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4C" w:rsidRPr="00291895" w:rsidRDefault="00BD6F31" w:rsidP="00BD6F31">
      <w:pPr>
        <w:pStyle w:val="a3"/>
        <w:ind w:firstLine="709"/>
        <w:jc w:val="center"/>
        <w:rPr>
          <w:szCs w:val="28"/>
        </w:rPr>
      </w:pPr>
      <w:r>
        <w:rPr>
          <w:noProof/>
          <w:szCs w:val="28"/>
        </w:rPr>
        <w:drawing>
          <wp:inline distT="0" distB="0" distL="0" distR="0" wp14:anchorId="3278D2E8" wp14:editId="603FD6BC">
            <wp:extent cx="571500" cy="819150"/>
            <wp:effectExtent l="0" t="0" r="0" b="0"/>
            <wp:docPr id="1" name="Рисунок 1" descr="C:\Documents and Settings\boguch.adm\Рабочий стол\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oguch.adm\Рабочий стол\ДОКУМЕНТЫ\Гер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bookmarkStart w:id="0" w:name="_GoBack"/>
      <w:bookmarkEnd w:id="0"/>
    </w:p>
    <w:p w:rsidR="00D703E0" w:rsidRPr="00291895" w:rsidRDefault="00D703E0" w:rsidP="00291895">
      <w:pPr>
        <w:ind w:firstLine="709"/>
        <w:jc w:val="center"/>
        <w:rPr>
          <w:b/>
        </w:rPr>
      </w:pPr>
      <w:r w:rsidRPr="00291895">
        <w:rPr>
          <w:b/>
        </w:rPr>
        <w:t>АДМИНИСТРАЦИЯ</w:t>
      </w:r>
    </w:p>
    <w:p w:rsidR="00D703E0" w:rsidRPr="00291895" w:rsidRDefault="00D703E0" w:rsidP="00291895">
      <w:pPr>
        <w:ind w:firstLine="709"/>
        <w:jc w:val="center"/>
        <w:rPr>
          <w:b/>
        </w:rPr>
      </w:pPr>
      <w:r w:rsidRPr="00291895">
        <w:rPr>
          <w:b/>
        </w:rPr>
        <w:t>БОГУЧАРСКОГО МУНИЦИПАЛЬНОГО РАЙОНА</w:t>
      </w:r>
    </w:p>
    <w:p w:rsidR="00D703E0" w:rsidRPr="00291895" w:rsidRDefault="00D703E0" w:rsidP="00291895">
      <w:pPr>
        <w:ind w:firstLine="709"/>
        <w:jc w:val="center"/>
        <w:rPr>
          <w:b/>
        </w:rPr>
      </w:pPr>
      <w:r w:rsidRPr="00291895">
        <w:rPr>
          <w:b/>
        </w:rPr>
        <w:t>ВОРОНЕЖСКОЙ ОБЛАСТИ</w:t>
      </w:r>
    </w:p>
    <w:p w:rsidR="00D703E0" w:rsidRPr="00291895" w:rsidRDefault="00D703E0" w:rsidP="00291895">
      <w:pPr>
        <w:pStyle w:val="7"/>
        <w:spacing w:before="0" w:after="0"/>
        <w:ind w:firstLine="709"/>
        <w:jc w:val="center"/>
        <w:rPr>
          <w:b/>
          <w:sz w:val="28"/>
          <w:szCs w:val="28"/>
        </w:rPr>
      </w:pPr>
      <w:r w:rsidRPr="00291895">
        <w:rPr>
          <w:b/>
          <w:sz w:val="28"/>
          <w:szCs w:val="28"/>
        </w:rPr>
        <w:t>ПОСТАНОВЛЕНИЕ</w:t>
      </w:r>
    </w:p>
    <w:p w:rsidR="00D0699F" w:rsidRPr="00291895" w:rsidRDefault="00D0699F" w:rsidP="00291895">
      <w:pPr>
        <w:ind w:firstLine="709"/>
      </w:pPr>
    </w:p>
    <w:p w:rsidR="00D703E0" w:rsidRPr="00291895" w:rsidRDefault="00D703E0" w:rsidP="009703BD">
      <w:pPr>
        <w:rPr>
          <w:sz w:val="24"/>
          <w:szCs w:val="24"/>
        </w:rPr>
      </w:pPr>
      <w:r w:rsidRPr="00291895">
        <w:rPr>
          <w:sz w:val="24"/>
          <w:szCs w:val="24"/>
        </w:rPr>
        <w:t>от «</w:t>
      </w:r>
      <w:r w:rsidR="00291895" w:rsidRPr="00291895">
        <w:rPr>
          <w:sz w:val="24"/>
          <w:szCs w:val="24"/>
        </w:rPr>
        <w:t>31</w:t>
      </w:r>
      <w:r w:rsidRPr="00291895">
        <w:rPr>
          <w:sz w:val="24"/>
          <w:szCs w:val="24"/>
        </w:rPr>
        <w:t>»</w:t>
      </w:r>
      <w:r w:rsidR="00291895" w:rsidRPr="00291895">
        <w:rPr>
          <w:sz w:val="24"/>
          <w:szCs w:val="24"/>
        </w:rPr>
        <w:t xml:space="preserve"> мая</w:t>
      </w:r>
      <w:r w:rsidRPr="00291895">
        <w:rPr>
          <w:sz w:val="24"/>
          <w:szCs w:val="24"/>
        </w:rPr>
        <w:t xml:space="preserve"> 2016 г</w:t>
      </w:r>
      <w:r w:rsidR="00291895" w:rsidRPr="00291895">
        <w:rPr>
          <w:sz w:val="24"/>
          <w:szCs w:val="24"/>
        </w:rPr>
        <w:t>.</w:t>
      </w:r>
      <w:r w:rsidRPr="00291895">
        <w:rPr>
          <w:sz w:val="24"/>
          <w:szCs w:val="24"/>
        </w:rPr>
        <w:t xml:space="preserve">  № </w:t>
      </w:r>
      <w:r w:rsidR="00291895" w:rsidRPr="00291895">
        <w:rPr>
          <w:sz w:val="24"/>
          <w:szCs w:val="24"/>
        </w:rPr>
        <w:t>220</w:t>
      </w:r>
      <w:r w:rsidRPr="00291895">
        <w:rPr>
          <w:sz w:val="24"/>
          <w:szCs w:val="24"/>
        </w:rPr>
        <w:t xml:space="preserve">      </w:t>
      </w:r>
      <w:r w:rsidRPr="00291895">
        <w:rPr>
          <w:sz w:val="24"/>
          <w:szCs w:val="24"/>
        </w:rPr>
        <w:tab/>
        <w:t xml:space="preserve">                </w:t>
      </w:r>
      <w:r w:rsidRPr="00291895">
        <w:rPr>
          <w:sz w:val="24"/>
          <w:szCs w:val="24"/>
        </w:rPr>
        <w:tab/>
        <w:t xml:space="preserve">                               </w:t>
      </w:r>
    </w:p>
    <w:p w:rsidR="00D703E0" w:rsidRPr="00291895" w:rsidRDefault="00D703E0" w:rsidP="009703BD">
      <w:pPr>
        <w:rPr>
          <w:sz w:val="24"/>
          <w:szCs w:val="24"/>
        </w:rPr>
      </w:pPr>
      <w:r w:rsidRPr="00291895">
        <w:rPr>
          <w:sz w:val="24"/>
          <w:szCs w:val="24"/>
        </w:rPr>
        <w:t xml:space="preserve">              г. Богучар</w:t>
      </w:r>
    </w:p>
    <w:p w:rsidR="00D703E0" w:rsidRPr="00291895" w:rsidRDefault="00D703E0" w:rsidP="009703BD">
      <w:pPr>
        <w:pStyle w:val="3"/>
        <w:rPr>
          <w:b w:val="0"/>
          <w:bCs/>
        </w:rPr>
      </w:pPr>
    </w:p>
    <w:p w:rsidR="00C66958" w:rsidRPr="00291895" w:rsidRDefault="00D703E0" w:rsidP="009703BD">
      <w:pPr>
        <w:pStyle w:val="3"/>
        <w:rPr>
          <w:bCs/>
        </w:rPr>
      </w:pPr>
      <w:r w:rsidRPr="00291895">
        <w:rPr>
          <w:bCs/>
        </w:rPr>
        <w:t xml:space="preserve">О создании </w:t>
      </w:r>
      <w:proofErr w:type="gramStart"/>
      <w:r w:rsidR="00A355DE" w:rsidRPr="00291895">
        <w:rPr>
          <w:bCs/>
        </w:rPr>
        <w:t>специ</w:t>
      </w:r>
      <w:r w:rsidR="00C66958" w:rsidRPr="00291895">
        <w:rPr>
          <w:bCs/>
        </w:rPr>
        <w:t>а</w:t>
      </w:r>
      <w:r w:rsidR="00A355DE" w:rsidRPr="00291895">
        <w:rPr>
          <w:bCs/>
        </w:rPr>
        <w:t>лизированного</w:t>
      </w:r>
      <w:proofErr w:type="gramEnd"/>
      <w:r w:rsidR="00A355DE" w:rsidRPr="00291895">
        <w:rPr>
          <w:bCs/>
        </w:rPr>
        <w:t xml:space="preserve"> </w:t>
      </w:r>
    </w:p>
    <w:p w:rsidR="00C66958" w:rsidRPr="00291895" w:rsidRDefault="00D703E0" w:rsidP="009703BD">
      <w:pPr>
        <w:pStyle w:val="3"/>
        <w:rPr>
          <w:bCs/>
        </w:rPr>
      </w:pPr>
      <w:r w:rsidRPr="00291895">
        <w:rPr>
          <w:bCs/>
        </w:rPr>
        <w:t xml:space="preserve">жилищного фонда </w:t>
      </w:r>
      <w:r w:rsidR="00C66958" w:rsidRPr="00291895">
        <w:rPr>
          <w:bCs/>
        </w:rPr>
        <w:t xml:space="preserve">с видом использования – </w:t>
      </w:r>
    </w:p>
    <w:p w:rsidR="00D703E0" w:rsidRPr="00291895" w:rsidRDefault="00C66958" w:rsidP="009703BD">
      <w:pPr>
        <w:pStyle w:val="3"/>
        <w:rPr>
          <w:bCs/>
        </w:rPr>
      </w:pPr>
      <w:r w:rsidRPr="00291895">
        <w:rPr>
          <w:bCs/>
        </w:rPr>
        <w:t>жилые помещения в общежитиях</w:t>
      </w:r>
    </w:p>
    <w:p w:rsidR="00D703E0" w:rsidRPr="00291895" w:rsidRDefault="00D703E0" w:rsidP="00291895">
      <w:pPr>
        <w:pStyle w:val="3"/>
        <w:ind w:firstLine="709"/>
        <w:rPr>
          <w:b w:val="0"/>
          <w:bCs/>
        </w:rPr>
      </w:pPr>
    </w:p>
    <w:p w:rsidR="00D703E0" w:rsidRPr="00291895" w:rsidRDefault="00D703E0" w:rsidP="00291895">
      <w:pPr>
        <w:pStyle w:val="a8"/>
        <w:spacing w:after="0"/>
        <w:ind w:left="0" w:firstLine="709"/>
        <w:jc w:val="both"/>
      </w:pPr>
      <w:r w:rsidRPr="00291895">
        <w:t xml:space="preserve">В соответствии с Федеральным законом от 06.10.2003г № 131-ФЗ «Об общих принципах организации местного самоуправления в Российской Федерации», Жилищным кодексом Российской Федерации, Федеральным законом от 22.08.2004 </w:t>
      </w:r>
      <w:proofErr w:type="gramStart"/>
      <w:r w:rsidRPr="00291895">
        <w:t>№122-ФЗ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администрация Богучарского муниципального района</w:t>
      </w:r>
      <w:proofErr w:type="gramEnd"/>
      <w:r w:rsidRPr="00291895">
        <w:t xml:space="preserve"> </w:t>
      </w:r>
      <w:proofErr w:type="gramStart"/>
      <w:r w:rsidRPr="00291895">
        <w:rPr>
          <w:b/>
        </w:rPr>
        <w:t>п</w:t>
      </w:r>
      <w:proofErr w:type="gramEnd"/>
      <w:r w:rsidRPr="00291895">
        <w:rPr>
          <w:b/>
        </w:rPr>
        <w:t xml:space="preserve"> о с т а н о в л я е т</w:t>
      </w:r>
      <w:r w:rsidRPr="00291895">
        <w:t>:</w:t>
      </w:r>
    </w:p>
    <w:p w:rsidR="00D703E0" w:rsidRPr="00291895" w:rsidRDefault="00D703E0" w:rsidP="00291895">
      <w:pPr>
        <w:pStyle w:val="a8"/>
        <w:numPr>
          <w:ilvl w:val="0"/>
          <w:numId w:val="3"/>
        </w:numPr>
        <w:tabs>
          <w:tab w:val="left" w:pos="0"/>
          <w:tab w:val="left" w:pos="993"/>
        </w:tabs>
        <w:spacing w:after="0"/>
        <w:ind w:left="0" w:firstLine="709"/>
        <w:jc w:val="both"/>
      </w:pPr>
      <w:r w:rsidRPr="00291895">
        <w:rPr>
          <w:bCs/>
        </w:rPr>
        <w:t xml:space="preserve">Создать </w:t>
      </w:r>
      <w:r w:rsidR="002E205D" w:rsidRPr="00291895">
        <w:rPr>
          <w:bCs/>
        </w:rPr>
        <w:t xml:space="preserve">специализированный </w:t>
      </w:r>
      <w:r w:rsidRPr="00291895">
        <w:rPr>
          <w:bCs/>
        </w:rPr>
        <w:t xml:space="preserve">жилищный фонд </w:t>
      </w:r>
      <w:r w:rsidR="009F4132" w:rsidRPr="00291895">
        <w:t>Богучарского муниципального района Воронежской области</w:t>
      </w:r>
      <w:r w:rsidR="009F4132" w:rsidRPr="00291895">
        <w:rPr>
          <w:bCs/>
        </w:rPr>
        <w:t xml:space="preserve"> </w:t>
      </w:r>
      <w:r w:rsidR="002E205D" w:rsidRPr="00291895">
        <w:rPr>
          <w:bCs/>
        </w:rPr>
        <w:t>с видом использования – жилые помещения в общежитиях</w:t>
      </w:r>
      <w:r w:rsidRPr="00291895">
        <w:rPr>
          <w:bCs/>
        </w:rPr>
        <w:t>.</w:t>
      </w:r>
    </w:p>
    <w:p w:rsidR="00D703E0" w:rsidRPr="00291895" w:rsidRDefault="00D703E0" w:rsidP="00291895">
      <w:pPr>
        <w:pStyle w:val="a8"/>
        <w:numPr>
          <w:ilvl w:val="0"/>
          <w:numId w:val="3"/>
        </w:numPr>
        <w:tabs>
          <w:tab w:val="left" w:pos="0"/>
          <w:tab w:val="left" w:pos="993"/>
        </w:tabs>
        <w:spacing w:after="0"/>
        <w:ind w:left="0" w:firstLine="709"/>
        <w:jc w:val="both"/>
      </w:pPr>
      <w:r w:rsidRPr="00291895">
        <w:rPr>
          <w:bCs/>
        </w:rPr>
        <w:t xml:space="preserve">Утвердить Положение </w:t>
      </w:r>
      <w:r w:rsidR="002E205D" w:rsidRPr="00291895">
        <w:rPr>
          <w:bCs/>
        </w:rPr>
        <w:t xml:space="preserve">о специализированном жилищном фонде </w:t>
      </w:r>
      <w:r w:rsidR="009F4132" w:rsidRPr="00291895">
        <w:t>Богучарского муниципального района Воронежской области</w:t>
      </w:r>
      <w:r w:rsidR="009F4132" w:rsidRPr="00291895">
        <w:rPr>
          <w:bCs/>
        </w:rPr>
        <w:t xml:space="preserve"> </w:t>
      </w:r>
      <w:r w:rsidR="002E205D" w:rsidRPr="00291895">
        <w:rPr>
          <w:bCs/>
        </w:rPr>
        <w:t xml:space="preserve">с видом использования – жилые помещения в общежитиях </w:t>
      </w:r>
      <w:r w:rsidR="00546DD8" w:rsidRPr="00291895">
        <w:rPr>
          <w:bCs/>
        </w:rPr>
        <w:t>согласно приложению.</w:t>
      </w:r>
    </w:p>
    <w:p w:rsidR="00D703E0" w:rsidRPr="00291895" w:rsidRDefault="00D703E0" w:rsidP="00291895">
      <w:pPr>
        <w:pStyle w:val="a8"/>
        <w:numPr>
          <w:ilvl w:val="0"/>
          <w:numId w:val="3"/>
        </w:numPr>
        <w:tabs>
          <w:tab w:val="left" w:pos="993"/>
        </w:tabs>
        <w:spacing w:after="0"/>
        <w:ind w:left="0" w:firstLine="709"/>
        <w:jc w:val="both"/>
      </w:pPr>
      <w:proofErr w:type="gramStart"/>
      <w:r w:rsidRPr="00291895">
        <w:t>Контроль за</w:t>
      </w:r>
      <w:proofErr w:type="gramEnd"/>
      <w:r w:rsidRPr="00291895">
        <w:t xml:space="preserve"> исполнением данного постановления возложить на заместителя главы администрации муниципального района Кожанова А.Ю.</w:t>
      </w:r>
    </w:p>
    <w:p w:rsidR="00D703E0" w:rsidRPr="00291895" w:rsidRDefault="00D703E0" w:rsidP="00291895">
      <w:pPr>
        <w:ind w:firstLine="709"/>
      </w:pPr>
    </w:p>
    <w:p w:rsidR="002E205D" w:rsidRPr="00291895" w:rsidRDefault="002E205D" w:rsidP="009703BD">
      <w:pPr>
        <w:pStyle w:val="a3"/>
        <w:rPr>
          <w:szCs w:val="28"/>
        </w:rPr>
      </w:pPr>
      <w:r w:rsidRPr="00291895">
        <w:rPr>
          <w:szCs w:val="28"/>
        </w:rPr>
        <w:t xml:space="preserve">Глава </w:t>
      </w:r>
      <w:r w:rsidR="00D703E0" w:rsidRPr="00291895">
        <w:rPr>
          <w:szCs w:val="28"/>
        </w:rPr>
        <w:t xml:space="preserve">администрации  </w:t>
      </w:r>
    </w:p>
    <w:p w:rsidR="00D703E0" w:rsidRPr="00291895" w:rsidRDefault="00D703E0" w:rsidP="009703BD">
      <w:pPr>
        <w:pStyle w:val="a3"/>
        <w:rPr>
          <w:snapToGrid w:val="0"/>
          <w:szCs w:val="28"/>
        </w:rPr>
      </w:pPr>
      <w:r w:rsidRPr="00291895">
        <w:rPr>
          <w:szCs w:val="28"/>
        </w:rPr>
        <w:t xml:space="preserve">Богучарского муниципального района               </w:t>
      </w:r>
      <w:r w:rsidR="002E205D" w:rsidRPr="00291895">
        <w:rPr>
          <w:szCs w:val="28"/>
        </w:rPr>
        <w:t xml:space="preserve">                               В.В. Кузнецов</w:t>
      </w:r>
    </w:p>
    <w:p w:rsidR="00843A4C" w:rsidRPr="00291895" w:rsidRDefault="00843A4C" w:rsidP="00291895">
      <w:pPr>
        <w:pStyle w:val="a3"/>
        <w:ind w:firstLine="709"/>
        <w:rPr>
          <w:szCs w:val="28"/>
        </w:rPr>
      </w:pPr>
    </w:p>
    <w:p w:rsidR="00F607CF" w:rsidRPr="00291895" w:rsidRDefault="00F607CF" w:rsidP="00291895">
      <w:pPr>
        <w:autoSpaceDE w:val="0"/>
        <w:autoSpaceDN w:val="0"/>
        <w:adjustRightInd w:val="0"/>
        <w:ind w:firstLine="709"/>
        <w:jc w:val="both"/>
        <w:rPr>
          <w:rFonts w:eastAsiaTheme="minorHAnsi"/>
          <w:lang w:eastAsia="en-US"/>
        </w:rPr>
      </w:pPr>
    </w:p>
    <w:p w:rsidR="00546DD8" w:rsidRPr="00291895" w:rsidRDefault="00546DD8" w:rsidP="00291895">
      <w:pPr>
        <w:pStyle w:val="ConsPlusTitle"/>
        <w:ind w:firstLine="709"/>
        <w:jc w:val="right"/>
        <w:rPr>
          <w:rFonts w:ascii="Times New Roman" w:hAnsi="Times New Roman" w:cs="Times New Roman"/>
          <w:b w:val="0"/>
          <w:sz w:val="28"/>
          <w:szCs w:val="28"/>
        </w:rPr>
      </w:pPr>
    </w:p>
    <w:p w:rsidR="00546DD8" w:rsidRPr="00291895" w:rsidRDefault="00546DD8" w:rsidP="00291895">
      <w:pPr>
        <w:pStyle w:val="ConsPlusTitle"/>
        <w:ind w:firstLine="709"/>
        <w:jc w:val="right"/>
        <w:rPr>
          <w:rFonts w:ascii="Times New Roman" w:hAnsi="Times New Roman" w:cs="Times New Roman"/>
          <w:b w:val="0"/>
          <w:sz w:val="28"/>
          <w:szCs w:val="28"/>
        </w:rPr>
      </w:pPr>
    </w:p>
    <w:p w:rsidR="00291895" w:rsidRPr="00291895" w:rsidRDefault="00291895" w:rsidP="00291895">
      <w:pPr>
        <w:pStyle w:val="ConsPlusTitle"/>
        <w:ind w:firstLine="709"/>
        <w:jc w:val="right"/>
        <w:rPr>
          <w:rFonts w:ascii="Times New Roman" w:hAnsi="Times New Roman" w:cs="Times New Roman"/>
          <w:b w:val="0"/>
          <w:sz w:val="28"/>
          <w:szCs w:val="28"/>
        </w:rPr>
      </w:pPr>
    </w:p>
    <w:p w:rsidR="00291895" w:rsidRDefault="00291895" w:rsidP="00291895">
      <w:pPr>
        <w:pStyle w:val="ConsPlusTitle"/>
        <w:ind w:firstLine="709"/>
        <w:jc w:val="right"/>
        <w:rPr>
          <w:rFonts w:ascii="Times New Roman" w:hAnsi="Times New Roman" w:cs="Times New Roman"/>
          <w:b w:val="0"/>
          <w:sz w:val="28"/>
          <w:szCs w:val="28"/>
        </w:rPr>
      </w:pPr>
    </w:p>
    <w:p w:rsidR="009703BD" w:rsidRDefault="009703BD" w:rsidP="00291895">
      <w:pPr>
        <w:pStyle w:val="ConsPlusTitle"/>
        <w:ind w:firstLine="709"/>
        <w:jc w:val="right"/>
        <w:rPr>
          <w:rFonts w:ascii="Times New Roman" w:hAnsi="Times New Roman" w:cs="Times New Roman"/>
          <w:b w:val="0"/>
          <w:sz w:val="28"/>
          <w:szCs w:val="28"/>
        </w:rPr>
      </w:pPr>
    </w:p>
    <w:p w:rsidR="009703BD" w:rsidRDefault="009703BD" w:rsidP="00291895">
      <w:pPr>
        <w:pStyle w:val="ConsPlusTitle"/>
        <w:ind w:firstLine="709"/>
        <w:jc w:val="right"/>
        <w:rPr>
          <w:rFonts w:ascii="Times New Roman" w:hAnsi="Times New Roman" w:cs="Times New Roman"/>
          <w:b w:val="0"/>
          <w:sz w:val="28"/>
          <w:szCs w:val="28"/>
        </w:rPr>
      </w:pPr>
    </w:p>
    <w:p w:rsidR="009703BD" w:rsidRDefault="009703BD" w:rsidP="00291895">
      <w:pPr>
        <w:pStyle w:val="ConsPlusTitle"/>
        <w:ind w:firstLine="709"/>
        <w:jc w:val="right"/>
        <w:rPr>
          <w:rFonts w:ascii="Times New Roman" w:hAnsi="Times New Roman" w:cs="Times New Roman"/>
          <w:b w:val="0"/>
          <w:sz w:val="28"/>
          <w:szCs w:val="28"/>
        </w:rPr>
      </w:pPr>
    </w:p>
    <w:p w:rsidR="009703BD" w:rsidRDefault="009703BD" w:rsidP="00291895">
      <w:pPr>
        <w:pStyle w:val="ConsPlusTitle"/>
        <w:ind w:firstLine="709"/>
        <w:jc w:val="right"/>
        <w:rPr>
          <w:rFonts w:ascii="Times New Roman" w:hAnsi="Times New Roman" w:cs="Times New Roman"/>
          <w:b w:val="0"/>
          <w:sz w:val="28"/>
          <w:szCs w:val="28"/>
        </w:rPr>
      </w:pPr>
    </w:p>
    <w:p w:rsidR="009703BD" w:rsidRPr="00291895" w:rsidRDefault="009703BD" w:rsidP="00291895">
      <w:pPr>
        <w:pStyle w:val="ConsPlusTitle"/>
        <w:ind w:firstLine="709"/>
        <w:jc w:val="right"/>
        <w:rPr>
          <w:rFonts w:ascii="Times New Roman" w:hAnsi="Times New Roman" w:cs="Times New Roman"/>
          <w:b w:val="0"/>
          <w:sz w:val="28"/>
          <w:szCs w:val="28"/>
        </w:rPr>
      </w:pPr>
    </w:p>
    <w:p w:rsidR="00291895" w:rsidRPr="00291895" w:rsidRDefault="002E205D" w:rsidP="00291895">
      <w:pPr>
        <w:pStyle w:val="ConsPlusTitle"/>
        <w:ind w:firstLine="709"/>
        <w:jc w:val="right"/>
        <w:rPr>
          <w:rFonts w:ascii="Times New Roman" w:hAnsi="Times New Roman" w:cs="Times New Roman"/>
          <w:b w:val="0"/>
          <w:sz w:val="28"/>
          <w:szCs w:val="28"/>
        </w:rPr>
      </w:pPr>
      <w:r w:rsidRPr="00291895">
        <w:rPr>
          <w:rFonts w:ascii="Times New Roman" w:hAnsi="Times New Roman" w:cs="Times New Roman"/>
          <w:b w:val="0"/>
          <w:sz w:val="28"/>
          <w:szCs w:val="28"/>
        </w:rPr>
        <w:lastRenderedPageBreak/>
        <w:t>П</w:t>
      </w:r>
      <w:r w:rsidR="0026215E" w:rsidRPr="00291895">
        <w:rPr>
          <w:rFonts w:ascii="Times New Roman" w:hAnsi="Times New Roman" w:cs="Times New Roman"/>
          <w:b w:val="0"/>
          <w:sz w:val="28"/>
          <w:szCs w:val="28"/>
        </w:rPr>
        <w:t xml:space="preserve">риложение </w:t>
      </w:r>
    </w:p>
    <w:p w:rsidR="00291895" w:rsidRPr="00291895" w:rsidRDefault="0026215E" w:rsidP="00291895">
      <w:pPr>
        <w:pStyle w:val="ConsPlusTitle"/>
        <w:ind w:firstLine="709"/>
        <w:jc w:val="right"/>
        <w:rPr>
          <w:rFonts w:ascii="Times New Roman" w:hAnsi="Times New Roman" w:cs="Times New Roman"/>
          <w:b w:val="0"/>
          <w:sz w:val="28"/>
          <w:szCs w:val="28"/>
        </w:rPr>
      </w:pPr>
      <w:r w:rsidRPr="00291895">
        <w:rPr>
          <w:rFonts w:ascii="Times New Roman" w:hAnsi="Times New Roman" w:cs="Times New Roman"/>
          <w:b w:val="0"/>
          <w:sz w:val="28"/>
          <w:szCs w:val="28"/>
        </w:rPr>
        <w:t xml:space="preserve">к постановлению администрации </w:t>
      </w:r>
    </w:p>
    <w:p w:rsidR="00291895" w:rsidRPr="00291895" w:rsidRDefault="00291895" w:rsidP="00291895">
      <w:pPr>
        <w:pStyle w:val="ConsPlusTitle"/>
        <w:ind w:firstLine="709"/>
        <w:jc w:val="right"/>
        <w:rPr>
          <w:rFonts w:ascii="Times New Roman" w:hAnsi="Times New Roman" w:cs="Times New Roman"/>
          <w:b w:val="0"/>
          <w:sz w:val="28"/>
          <w:szCs w:val="28"/>
        </w:rPr>
      </w:pPr>
      <w:r w:rsidRPr="00291895">
        <w:rPr>
          <w:rFonts w:ascii="Times New Roman" w:hAnsi="Times New Roman" w:cs="Times New Roman"/>
          <w:b w:val="0"/>
          <w:sz w:val="28"/>
          <w:szCs w:val="28"/>
        </w:rPr>
        <w:t xml:space="preserve">Богучарского </w:t>
      </w:r>
      <w:r w:rsidR="0026215E" w:rsidRPr="00291895">
        <w:rPr>
          <w:rFonts w:ascii="Times New Roman" w:hAnsi="Times New Roman" w:cs="Times New Roman"/>
          <w:b w:val="0"/>
          <w:sz w:val="28"/>
          <w:szCs w:val="28"/>
        </w:rPr>
        <w:t xml:space="preserve">муниципального района </w:t>
      </w:r>
    </w:p>
    <w:p w:rsidR="009D4A79" w:rsidRPr="00291895" w:rsidRDefault="0026215E" w:rsidP="00291895">
      <w:pPr>
        <w:pStyle w:val="ConsPlusTitle"/>
        <w:ind w:firstLine="709"/>
        <w:jc w:val="right"/>
        <w:rPr>
          <w:rFonts w:ascii="Times New Roman" w:hAnsi="Times New Roman" w:cs="Times New Roman"/>
          <w:b w:val="0"/>
          <w:sz w:val="28"/>
          <w:szCs w:val="28"/>
        </w:rPr>
      </w:pPr>
      <w:r w:rsidRPr="00291895">
        <w:rPr>
          <w:rFonts w:ascii="Times New Roman" w:hAnsi="Times New Roman" w:cs="Times New Roman"/>
          <w:b w:val="0"/>
          <w:sz w:val="28"/>
          <w:szCs w:val="28"/>
        </w:rPr>
        <w:t xml:space="preserve">от </w:t>
      </w:r>
      <w:r w:rsidR="00291895" w:rsidRPr="00291895">
        <w:rPr>
          <w:rFonts w:ascii="Times New Roman" w:hAnsi="Times New Roman" w:cs="Times New Roman"/>
          <w:b w:val="0"/>
          <w:sz w:val="28"/>
          <w:szCs w:val="28"/>
        </w:rPr>
        <w:t>31.05.</w:t>
      </w:r>
      <w:r w:rsidRPr="00291895">
        <w:rPr>
          <w:rFonts w:ascii="Times New Roman" w:hAnsi="Times New Roman" w:cs="Times New Roman"/>
          <w:b w:val="0"/>
          <w:sz w:val="28"/>
          <w:szCs w:val="28"/>
        </w:rPr>
        <w:t>2016</w:t>
      </w:r>
      <w:r w:rsidR="00291895" w:rsidRPr="00291895">
        <w:rPr>
          <w:rFonts w:ascii="Times New Roman" w:hAnsi="Times New Roman" w:cs="Times New Roman"/>
          <w:b w:val="0"/>
          <w:sz w:val="28"/>
          <w:szCs w:val="28"/>
        </w:rPr>
        <w:t xml:space="preserve"> </w:t>
      </w:r>
      <w:r w:rsidRPr="00291895">
        <w:rPr>
          <w:rFonts w:ascii="Times New Roman" w:hAnsi="Times New Roman" w:cs="Times New Roman"/>
          <w:b w:val="0"/>
          <w:sz w:val="28"/>
          <w:szCs w:val="28"/>
        </w:rPr>
        <w:t xml:space="preserve"> № </w:t>
      </w:r>
      <w:r w:rsidR="00291895" w:rsidRPr="00291895">
        <w:rPr>
          <w:rFonts w:ascii="Times New Roman" w:hAnsi="Times New Roman" w:cs="Times New Roman"/>
          <w:b w:val="0"/>
          <w:sz w:val="28"/>
          <w:szCs w:val="28"/>
        </w:rPr>
        <w:t>220</w:t>
      </w:r>
    </w:p>
    <w:p w:rsidR="0026215E" w:rsidRPr="00291895" w:rsidRDefault="0026215E" w:rsidP="00291895">
      <w:pPr>
        <w:pStyle w:val="ConsPlusTitle"/>
        <w:ind w:firstLine="709"/>
        <w:jc w:val="right"/>
        <w:rPr>
          <w:rFonts w:ascii="Times New Roman" w:hAnsi="Times New Roman" w:cs="Times New Roman"/>
          <w:b w:val="0"/>
          <w:sz w:val="28"/>
          <w:szCs w:val="28"/>
        </w:rPr>
      </w:pPr>
    </w:p>
    <w:p w:rsidR="0026215E" w:rsidRPr="00291895" w:rsidRDefault="0026215E" w:rsidP="00291895">
      <w:pPr>
        <w:pStyle w:val="ConsPlusTitle"/>
        <w:ind w:firstLine="709"/>
        <w:jc w:val="right"/>
        <w:rPr>
          <w:rFonts w:ascii="Times New Roman" w:hAnsi="Times New Roman" w:cs="Times New Roman"/>
          <w:b w:val="0"/>
          <w:sz w:val="28"/>
          <w:szCs w:val="28"/>
        </w:rPr>
      </w:pPr>
    </w:p>
    <w:p w:rsidR="00291895" w:rsidRPr="00291895" w:rsidRDefault="002E205D" w:rsidP="00291895">
      <w:pPr>
        <w:pStyle w:val="ConsPlusTitle"/>
        <w:ind w:firstLine="709"/>
        <w:jc w:val="center"/>
        <w:rPr>
          <w:rFonts w:ascii="Times New Roman" w:hAnsi="Times New Roman" w:cs="Times New Roman"/>
          <w:sz w:val="28"/>
          <w:szCs w:val="28"/>
        </w:rPr>
      </w:pPr>
      <w:r w:rsidRPr="00291895">
        <w:rPr>
          <w:rFonts w:ascii="Times New Roman" w:hAnsi="Times New Roman" w:cs="Times New Roman"/>
          <w:sz w:val="28"/>
          <w:szCs w:val="28"/>
        </w:rPr>
        <w:t>Положение</w:t>
      </w:r>
    </w:p>
    <w:p w:rsidR="00843A4C" w:rsidRPr="00291895" w:rsidRDefault="002E205D" w:rsidP="00291895">
      <w:pPr>
        <w:pStyle w:val="ConsPlusTitle"/>
        <w:ind w:firstLine="709"/>
        <w:jc w:val="center"/>
        <w:rPr>
          <w:rFonts w:ascii="Times New Roman" w:hAnsi="Times New Roman" w:cs="Times New Roman"/>
          <w:sz w:val="28"/>
          <w:szCs w:val="28"/>
        </w:rPr>
      </w:pPr>
      <w:r w:rsidRPr="00291895">
        <w:rPr>
          <w:rFonts w:ascii="Times New Roman" w:hAnsi="Times New Roman" w:cs="Times New Roman"/>
          <w:sz w:val="28"/>
          <w:szCs w:val="28"/>
        </w:rPr>
        <w:t>о специализированном фонде Богучарского муниципального района Воронежской области с видом использования -</w:t>
      </w:r>
      <w:r w:rsidR="00E638D6" w:rsidRPr="00291895">
        <w:rPr>
          <w:rFonts w:ascii="Times New Roman" w:hAnsi="Times New Roman" w:cs="Times New Roman"/>
          <w:sz w:val="28"/>
          <w:szCs w:val="28"/>
        </w:rPr>
        <w:t xml:space="preserve"> жилы</w:t>
      </w:r>
      <w:r w:rsidRPr="00291895">
        <w:rPr>
          <w:rFonts w:ascii="Times New Roman" w:hAnsi="Times New Roman" w:cs="Times New Roman"/>
          <w:sz w:val="28"/>
          <w:szCs w:val="28"/>
        </w:rPr>
        <w:t>е помещения</w:t>
      </w:r>
      <w:r w:rsidR="00E638D6" w:rsidRPr="00291895">
        <w:rPr>
          <w:rFonts w:ascii="Times New Roman" w:hAnsi="Times New Roman" w:cs="Times New Roman"/>
          <w:sz w:val="28"/>
          <w:szCs w:val="28"/>
        </w:rPr>
        <w:t xml:space="preserve"> </w:t>
      </w:r>
      <w:r w:rsidR="00926EF8" w:rsidRPr="00291895">
        <w:rPr>
          <w:rFonts w:ascii="Times New Roman" w:hAnsi="Times New Roman" w:cs="Times New Roman"/>
          <w:sz w:val="28"/>
          <w:szCs w:val="28"/>
        </w:rPr>
        <w:t>в общежитиях</w:t>
      </w:r>
    </w:p>
    <w:p w:rsidR="00843A4C" w:rsidRPr="00291895" w:rsidRDefault="00843A4C" w:rsidP="00291895">
      <w:pPr>
        <w:pStyle w:val="ConsPlusTitle"/>
        <w:ind w:firstLine="709"/>
        <w:jc w:val="center"/>
        <w:rPr>
          <w:rFonts w:ascii="Times New Roman" w:hAnsi="Times New Roman" w:cs="Times New Roman"/>
          <w:sz w:val="28"/>
          <w:szCs w:val="28"/>
        </w:rPr>
      </w:pPr>
    </w:p>
    <w:p w:rsidR="00843A4C" w:rsidRPr="00291895" w:rsidRDefault="00843A4C" w:rsidP="00291895">
      <w:pPr>
        <w:pStyle w:val="ConsPlusTitle"/>
        <w:numPr>
          <w:ilvl w:val="0"/>
          <w:numId w:val="2"/>
        </w:numPr>
        <w:ind w:left="0" w:firstLine="709"/>
        <w:jc w:val="center"/>
        <w:rPr>
          <w:rFonts w:ascii="Times New Roman" w:hAnsi="Times New Roman" w:cs="Times New Roman"/>
          <w:sz w:val="28"/>
          <w:szCs w:val="28"/>
        </w:rPr>
      </w:pPr>
      <w:r w:rsidRPr="00291895">
        <w:rPr>
          <w:rFonts w:ascii="Times New Roman" w:hAnsi="Times New Roman" w:cs="Times New Roman"/>
          <w:sz w:val="28"/>
          <w:szCs w:val="28"/>
        </w:rPr>
        <w:t>Общие положения</w:t>
      </w:r>
    </w:p>
    <w:p w:rsidR="000B5BF8" w:rsidRPr="00291895" w:rsidRDefault="000B5BF8" w:rsidP="00291895">
      <w:pPr>
        <w:ind w:firstLine="709"/>
        <w:jc w:val="both"/>
      </w:pPr>
      <w:r w:rsidRPr="00291895">
        <w:t xml:space="preserve">1. </w:t>
      </w:r>
      <w:proofErr w:type="gramStart"/>
      <w:r w:rsidRPr="00291895">
        <w:t>Настоящее Положение о найме жилых помещений</w:t>
      </w:r>
      <w:r w:rsidRPr="00291895">
        <w:rPr>
          <w:b/>
        </w:rPr>
        <w:t xml:space="preserve"> </w:t>
      </w:r>
      <w:r w:rsidRPr="00291895">
        <w:t>в общежитиях</w:t>
      </w:r>
      <w:r w:rsidRPr="00291895">
        <w:rPr>
          <w:b/>
        </w:rPr>
        <w:t xml:space="preserve"> </w:t>
      </w:r>
      <w:r w:rsidRPr="00291895">
        <w:t xml:space="preserve">специализированного жилищного фонда Богучарского муниципального района Воронежской области, находящихся в собственности </w:t>
      </w:r>
      <w:r w:rsidRPr="00291895">
        <w:rPr>
          <w:bCs/>
        </w:rPr>
        <w:t>Богучарского муниципального района Воронежской области</w:t>
      </w:r>
      <w:r w:rsidRPr="00291895">
        <w:t xml:space="preserve"> (далее по тексту - Положение), разработано в соответствии с </w:t>
      </w:r>
      <w:hyperlink r:id="rId8" w:history="1">
        <w:r w:rsidRPr="00291895">
          <w:t>Конституцией</w:t>
        </w:r>
      </w:hyperlink>
      <w:r w:rsidRPr="00291895">
        <w:t xml:space="preserve"> Российской Федерации, Гражданским </w:t>
      </w:r>
      <w:hyperlink r:id="rId9" w:history="1">
        <w:r w:rsidRPr="00291895">
          <w:t>кодексом</w:t>
        </w:r>
      </w:hyperlink>
      <w:r w:rsidRPr="00291895">
        <w:t xml:space="preserve"> Российской Федерации, </w:t>
      </w:r>
      <w:hyperlink r:id="rId10" w:history="1">
        <w:r w:rsidRPr="00291895">
          <w:t>Уставом</w:t>
        </w:r>
      </w:hyperlink>
      <w:r w:rsidRPr="00291895">
        <w:t xml:space="preserve"> </w:t>
      </w:r>
      <w:r w:rsidRPr="00291895">
        <w:rPr>
          <w:bCs/>
        </w:rPr>
        <w:t>Богучарского муниципального района Воронежской области</w:t>
      </w:r>
      <w:r w:rsidRPr="00291895">
        <w:t xml:space="preserve"> и определяет порядок и условия найма жилых помещений в общежитиях, находящихся в муниципальной собственности </w:t>
      </w:r>
      <w:r w:rsidRPr="00291895">
        <w:rPr>
          <w:bCs/>
        </w:rPr>
        <w:t>Богучарского</w:t>
      </w:r>
      <w:proofErr w:type="gramEnd"/>
      <w:r w:rsidRPr="00291895">
        <w:rPr>
          <w:bCs/>
        </w:rPr>
        <w:t xml:space="preserve"> </w:t>
      </w:r>
      <w:proofErr w:type="gramStart"/>
      <w:r w:rsidRPr="00291895">
        <w:rPr>
          <w:bCs/>
        </w:rPr>
        <w:t>муниципального</w:t>
      </w:r>
      <w:proofErr w:type="gramEnd"/>
      <w:r w:rsidRPr="00291895">
        <w:rPr>
          <w:bCs/>
        </w:rPr>
        <w:t xml:space="preserve"> района Воронежской области</w:t>
      </w:r>
      <w:r w:rsidRPr="00291895">
        <w:t>.</w:t>
      </w:r>
    </w:p>
    <w:p w:rsidR="000B5BF8" w:rsidRPr="00291895" w:rsidRDefault="000B5BF8" w:rsidP="00291895">
      <w:pPr>
        <w:ind w:firstLine="709"/>
        <w:jc w:val="both"/>
      </w:pPr>
      <w:r w:rsidRPr="00291895">
        <w:t xml:space="preserve">Настоящее Положение не распространяется на </w:t>
      </w:r>
      <w:r w:rsidR="00A375F4" w:rsidRPr="00291895">
        <w:t xml:space="preserve">заключение </w:t>
      </w:r>
      <w:r w:rsidRPr="00291895">
        <w:t>договор</w:t>
      </w:r>
      <w:r w:rsidR="00A375F4" w:rsidRPr="00291895">
        <w:t>а</w:t>
      </w:r>
      <w:r w:rsidRPr="00291895">
        <w:t xml:space="preserve"> социального найма жилых помещений,  договор</w:t>
      </w:r>
      <w:r w:rsidR="00A375F4" w:rsidRPr="00291895">
        <w:t>а</w:t>
      </w:r>
      <w:r w:rsidRPr="00291895">
        <w:t xml:space="preserve"> найма служебных жилых помещений, договор найма </w:t>
      </w:r>
      <w:r w:rsidR="007671FB" w:rsidRPr="00291895">
        <w:t>жилы</w:t>
      </w:r>
      <w:r w:rsidR="00A375F4" w:rsidRPr="00291895">
        <w:t>х</w:t>
      </w:r>
      <w:r w:rsidR="007671FB" w:rsidRPr="00291895">
        <w:t xml:space="preserve"> помещени</w:t>
      </w:r>
      <w:r w:rsidR="00A375F4" w:rsidRPr="00291895">
        <w:t>й</w:t>
      </w:r>
      <w:r w:rsidR="007671FB" w:rsidRPr="00291895">
        <w:t xml:space="preserve"> муниципального жилищного фонда коммерческого использования</w:t>
      </w:r>
      <w:r w:rsidRPr="00291895">
        <w:t>.</w:t>
      </w:r>
    </w:p>
    <w:p w:rsidR="000B5BF8" w:rsidRPr="00291895" w:rsidRDefault="000B5BF8" w:rsidP="00291895">
      <w:pPr>
        <w:ind w:firstLine="709"/>
        <w:jc w:val="both"/>
      </w:pPr>
      <w:r w:rsidRPr="00291895">
        <w:t xml:space="preserve">1.2. </w:t>
      </w:r>
      <w:r w:rsidR="00A375F4" w:rsidRPr="00291895">
        <w:t>Н</w:t>
      </w:r>
      <w:r w:rsidRPr="00291895">
        <w:t xml:space="preserve">аем жилых помещений </w:t>
      </w:r>
      <w:r w:rsidR="00A375F4" w:rsidRPr="00291895">
        <w:t xml:space="preserve">в общежитиях </w:t>
      </w:r>
      <w:r w:rsidRPr="00291895">
        <w:t xml:space="preserve">представляет собой основанное на договоре срочное возмездное владение и (или) пользование жилыми помещениями муниципального жилищного фонда </w:t>
      </w:r>
      <w:r w:rsidRPr="00291895">
        <w:rPr>
          <w:bCs/>
        </w:rPr>
        <w:t>Богучарского муниципального района Воронежской области</w:t>
      </w:r>
      <w:r w:rsidRPr="00291895">
        <w:t xml:space="preserve"> (далее - муниципальный жилищный фонд).</w:t>
      </w:r>
    </w:p>
    <w:p w:rsidR="001A4BD8" w:rsidRPr="00291895" w:rsidRDefault="000B5BF8" w:rsidP="00291895">
      <w:pPr>
        <w:ind w:firstLine="709"/>
        <w:jc w:val="both"/>
      </w:pPr>
      <w:r w:rsidRPr="00291895">
        <w:t xml:space="preserve">1.3. Основным документом, регулирующим отношения </w:t>
      </w:r>
      <w:proofErr w:type="spellStart"/>
      <w:r w:rsidRPr="00291895">
        <w:t>наймодателя</w:t>
      </w:r>
      <w:proofErr w:type="spellEnd"/>
      <w:r w:rsidRPr="00291895">
        <w:t xml:space="preserve"> с нанимателем, является договор </w:t>
      </w:r>
      <w:r w:rsidR="00A375F4" w:rsidRPr="00291895">
        <w:t>найма жилого помещения в общежитиях</w:t>
      </w:r>
      <w:r w:rsidRPr="00291895">
        <w:t>, заключаемый по типовой форме</w:t>
      </w:r>
      <w:r w:rsidR="001A4BD8" w:rsidRPr="00291895">
        <w:t>,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0B5BF8" w:rsidRPr="00291895" w:rsidRDefault="001A4BD8" w:rsidP="00291895">
      <w:pPr>
        <w:ind w:firstLine="709"/>
        <w:jc w:val="both"/>
      </w:pPr>
      <w:r w:rsidRPr="00291895">
        <w:t xml:space="preserve">1.4. </w:t>
      </w:r>
      <w:r w:rsidR="000B5BF8" w:rsidRPr="00291895">
        <w:t xml:space="preserve">Договор </w:t>
      </w:r>
      <w:r w:rsidR="00A375F4" w:rsidRPr="00291895">
        <w:t xml:space="preserve">найма жилого помещения в общежитиях </w:t>
      </w:r>
      <w:r w:rsidR="000B5BF8" w:rsidRPr="00291895">
        <w:t>- соглашение, по которому орган, уполномоченный администрацией</w:t>
      </w:r>
      <w:r w:rsidR="00710D83" w:rsidRPr="00291895">
        <w:t xml:space="preserve"> муниципального района</w:t>
      </w:r>
      <w:r w:rsidR="000B5BF8" w:rsidRPr="00291895">
        <w:t xml:space="preserve"> (далее - </w:t>
      </w:r>
      <w:proofErr w:type="spellStart"/>
      <w:r w:rsidR="000B5BF8" w:rsidRPr="00291895">
        <w:t>Наймодатель</w:t>
      </w:r>
      <w:proofErr w:type="spellEnd"/>
      <w:r w:rsidR="000B5BF8" w:rsidRPr="00291895">
        <w:t>), передает другой стороне (далее - Наниматель) жилое помещение без ограничения его размеров за договорную плату во временное владение и пользование, а Наниматель обязуется использовать его в соответствии с назначением и своевременно выполнять обязанности по договору.</w:t>
      </w:r>
    </w:p>
    <w:p w:rsidR="000B5BF8" w:rsidRPr="00291895" w:rsidRDefault="000B5BF8" w:rsidP="00291895">
      <w:pPr>
        <w:ind w:firstLine="709"/>
        <w:jc w:val="both"/>
      </w:pPr>
      <w:r w:rsidRPr="00291895">
        <w:t xml:space="preserve">Договор </w:t>
      </w:r>
      <w:r w:rsidR="00A375F4" w:rsidRPr="00291895">
        <w:t xml:space="preserve">найма жилого помещения в общежитиях </w:t>
      </w:r>
      <w:r w:rsidRPr="00291895">
        <w:t xml:space="preserve">считается заключенным с момента его подписания </w:t>
      </w:r>
      <w:proofErr w:type="spellStart"/>
      <w:r w:rsidRPr="00291895">
        <w:t>Наймодателем</w:t>
      </w:r>
      <w:proofErr w:type="spellEnd"/>
      <w:r w:rsidRPr="00291895">
        <w:t xml:space="preserve"> и Нанимателем.</w:t>
      </w:r>
    </w:p>
    <w:p w:rsidR="000B5BF8" w:rsidRPr="00291895" w:rsidRDefault="000B5BF8" w:rsidP="00291895">
      <w:pPr>
        <w:ind w:firstLine="709"/>
        <w:jc w:val="both"/>
      </w:pPr>
      <w:r w:rsidRPr="00291895">
        <w:t xml:space="preserve">В договоре </w:t>
      </w:r>
      <w:r w:rsidR="00A375F4" w:rsidRPr="00291895">
        <w:t>найма жилого помещения в общежитиях</w:t>
      </w:r>
      <w:r w:rsidRPr="00291895">
        <w:t xml:space="preserve"> должны быть указаны граждане, которые будут проживать в жилом помещении вместе с Нанимателем. Наниматель обязан ознакомить их с условиями договора. При отсутствии в договоре таких лиц вселение иных граждан осуществляется в установленном Положением порядке.</w:t>
      </w:r>
    </w:p>
    <w:p w:rsidR="000B5BF8" w:rsidRPr="00291895" w:rsidRDefault="000B5BF8" w:rsidP="00291895">
      <w:pPr>
        <w:ind w:firstLine="709"/>
        <w:jc w:val="both"/>
      </w:pPr>
      <w:r w:rsidRPr="00291895">
        <w:lastRenderedPageBreak/>
        <w:t>1.</w:t>
      </w:r>
      <w:r w:rsidR="00BB4C42" w:rsidRPr="00291895">
        <w:t>5</w:t>
      </w:r>
      <w:r w:rsidRPr="00291895">
        <w:t xml:space="preserve">. Объектом договора </w:t>
      </w:r>
      <w:r w:rsidR="00A375F4" w:rsidRPr="00291895">
        <w:t xml:space="preserve">найма жилого помещения в общежитиях </w:t>
      </w:r>
      <w:r w:rsidRPr="00291895">
        <w:t>может быть изолированное жилое помещение в виде отдельной квартиры, пригодное для проживания, благоустроенное применительно к условиям соответствующего населенного пункта и отвечающее санитарным и техническим нормам.</w:t>
      </w:r>
    </w:p>
    <w:p w:rsidR="000B5BF8" w:rsidRPr="00291895" w:rsidRDefault="000B5BF8" w:rsidP="00291895">
      <w:pPr>
        <w:ind w:firstLine="709"/>
        <w:jc w:val="both"/>
      </w:pPr>
      <w:r w:rsidRPr="00291895">
        <w:t>Фактическая передача жилого помещения осуществляется на основании акта передачи жилого помещения.</w:t>
      </w:r>
    </w:p>
    <w:p w:rsidR="000B5BF8" w:rsidRPr="00291895" w:rsidRDefault="000B5BF8" w:rsidP="00291895">
      <w:pPr>
        <w:ind w:firstLine="709"/>
        <w:jc w:val="both"/>
      </w:pPr>
      <w:r w:rsidRPr="00291895">
        <w:t>1.</w:t>
      </w:r>
      <w:r w:rsidR="00BB4C42" w:rsidRPr="00291895">
        <w:t>6</w:t>
      </w:r>
      <w:r w:rsidRPr="00291895">
        <w:t xml:space="preserve">. На условиях </w:t>
      </w:r>
      <w:r w:rsidR="00A375F4" w:rsidRPr="00291895">
        <w:t xml:space="preserve">найма жилого помещения в общежитиях </w:t>
      </w:r>
      <w:r w:rsidRPr="00291895">
        <w:t xml:space="preserve">предоставляются свободные жилые помещения из </w:t>
      </w:r>
      <w:r w:rsidR="00A375F4" w:rsidRPr="00291895">
        <w:t xml:space="preserve">муниципального жилищного фонда </w:t>
      </w:r>
      <w:r w:rsidRPr="00291895">
        <w:t xml:space="preserve"> в состоянии, пригодном для проживания.</w:t>
      </w:r>
    </w:p>
    <w:p w:rsidR="000B5BF8" w:rsidRPr="00291895" w:rsidRDefault="000B5BF8" w:rsidP="00291895">
      <w:pPr>
        <w:ind w:firstLine="709"/>
        <w:jc w:val="both"/>
      </w:pPr>
      <w:r w:rsidRPr="00291895">
        <w:t>1.</w:t>
      </w:r>
      <w:r w:rsidR="00BB4C42" w:rsidRPr="00291895">
        <w:t>7</w:t>
      </w:r>
      <w:r w:rsidRPr="00291895">
        <w:t>. Сдача жилого помещения в наем не влечет передачу права собственности на него.</w:t>
      </w:r>
    </w:p>
    <w:p w:rsidR="000B5BF8" w:rsidRPr="00291895" w:rsidRDefault="000B5BF8" w:rsidP="00291895">
      <w:pPr>
        <w:ind w:firstLine="709"/>
        <w:jc w:val="both"/>
      </w:pPr>
      <w:r w:rsidRPr="00291895">
        <w:t>1.</w:t>
      </w:r>
      <w:r w:rsidR="00BB4C42" w:rsidRPr="00291895">
        <w:t>8</w:t>
      </w:r>
      <w:r w:rsidRPr="00291895">
        <w:t xml:space="preserve">. Предоставление жилых помещений по договору </w:t>
      </w:r>
      <w:r w:rsidR="001A4BD8" w:rsidRPr="00291895">
        <w:t>найма жилого помещения в общежитиях</w:t>
      </w:r>
      <w:r w:rsidRPr="00291895">
        <w:t xml:space="preserve"> не связано с очередностью предоставления гражданам жилых помещений по договорам социального найма</w:t>
      </w:r>
      <w:r w:rsidR="001A4BD8" w:rsidRPr="00291895">
        <w:t>, договорам найма служебных жилых помещений, договорам найма жилых помещений муниципального жилищного фонда коммерческого использования</w:t>
      </w:r>
      <w:r w:rsidRPr="00291895">
        <w:t>.</w:t>
      </w:r>
    </w:p>
    <w:p w:rsidR="000B5BF8" w:rsidRPr="00291895" w:rsidRDefault="000B5BF8" w:rsidP="00291895">
      <w:pPr>
        <w:ind w:firstLine="709"/>
        <w:jc w:val="both"/>
      </w:pPr>
      <w:r w:rsidRPr="00291895">
        <w:t>1.</w:t>
      </w:r>
      <w:r w:rsidR="00BB4C42" w:rsidRPr="00291895">
        <w:t>9</w:t>
      </w:r>
      <w:r w:rsidRPr="00291895">
        <w:t xml:space="preserve">. Жилое помещение, передаваемое по договору </w:t>
      </w:r>
      <w:r w:rsidR="001A4BD8" w:rsidRPr="00291895">
        <w:t xml:space="preserve">найма жилого помещения в общежитиях </w:t>
      </w:r>
      <w:r w:rsidRPr="00291895">
        <w:t>должно быть свободно от любых обязательств или обременении.</w:t>
      </w:r>
    </w:p>
    <w:p w:rsidR="00291895" w:rsidRPr="00291895" w:rsidRDefault="00843A4C" w:rsidP="00291895">
      <w:pPr>
        <w:pStyle w:val="ConsPlusTitle"/>
        <w:ind w:firstLine="709"/>
        <w:jc w:val="center"/>
        <w:rPr>
          <w:rFonts w:ascii="Times New Roman" w:hAnsi="Times New Roman" w:cs="Times New Roman"/>
          <w:sz w:val="28"/>
          <w:szCs w:val="28"/>
        </w:rPr>
      </w:pPr>
      <w:r w:rsidRPr="00291895">
        <w:rPr>
          <w:rFonts w:ascii="Times New Roman" w:hAnsi="Times New Roman" w:cs="Times New Roman"/>
          <w:sz w:val="28"/>
          <w:szCs w:val="28"/>
        </w:rPr>
        <w:t xml:space="preserve">2. Порядок включения и исключения жилого помещения </w:t>
      </w:r>
    </w:p>
    <w:p w:rsidR="00843A4C" w:rsidRPr="00291895" w:rsidRDefault="00843A4C" w:rsidP="00291895">
      <w:pPr>
        <w:pStyle w:val="ConsPlusTitle"/>
        <w:ind w:firstLine="709"/>
        <w:jc w:val="center"/>
        <w:rPr>
          <w:rFonts w:ascii="Times New Roman" w:hAnsi="Times New Roman" w:cs="Times New Roman"/>
          <w:sz w:val="28"/>
          <w:szCs w:val="28"/>
        </w:rPr>
      </w:pPr>
      <w:r w:rsidRPr="00291895">
        <w:rPr>
          <w:rFonts w:ascii="Times New Roman" w:hAnsi="Times New Roman" w:cs="Times New Roman"/>
          <w:sz w:val="28"/>
          <w:szCs w:val="28"/>
        </w:rPr>
        <w:t>в специализированный жилищный фонд</w:t>
      </w:r>
    </w:p>
    <w:p w:rsidR="00843A4C" w:rsidRPr="00291895" w:rsidRDefault="00843A4C" w:rsidP="00291895">
      <w:pPr>
        <w:pStyle w:val="ConsPlusTitle"/>
        <w:ind w:firstLine="709"/>
        <w:jc w:val="both"/>
        <w:rPr>
          <w:rFonts w:ascii="Times New Roman" w:hAnsi="Times New Roman" w:cs="Times New Roman"/>
          <w:b w:val="0"/>
          <w:sz w:val="28"/>
          <w:szCs w:val="28"/>
        </w:rPr>
      </w:pPr>
      <w:r w:rsidRPr="00291895">
        <w:rPr>
          <w:rFonts w:ascii="Times New Roman" w:hAnsi="Times New Roman" w:cs="Times New Roman"/>
          <w:b w:val="0"/>
          <w:sz w:val="28"/>
          <w:szCs w:val="28"/>
        </w:rPr>
        <w:t xml:space="preserve">2.1. Включение жилого помещения в специализированный жилищный фонд с отнесением такого помещения к </w:t>
      </w:r>
      <w:r w:rsidR="00846928" w:rsidRPr="00291895">
        <w:rPr>
          <w:rFonts w:ascii="Times New Roman" w:hAnsi="Times New Roman" w:cs="Times New Roman"/>
          <w:b w:val="0"/>
          <w:sz w:val="28"/>
          <w:szCs w:val="28"/>
        </w:rPr>
        <w:t>жилым помещениям в общежитиях</w:t>
      </w:r>
      <w:r w:rsidRPr="00291895">
        <w:rPr>
          <w:rFonts w:ascii="Times New Roman" w:hAnsi="Times New Roman" w:cs="Times New Roman"/>
          <w:b w:val="0"/>
          <w:sz w:val="28"/>
          <w:szCs w:val="28"/>
        </w:rPr>
        <w:t xml:space="preserve"> и исключение жилого помещения из указанного фонда производится на основании постановления администрации Богучарского муниципального района Воронежской области (далее – Администрация).</w:t>
      </w:r>
    </w:p>
    <w:p w:rsidR="00843A4C" w:rsidRPr="00291895" w:rsidRDefault="000B6BE9" w:rsidP="00291895">
      <w:pPr>
        <w:ind w:firstLine="709"/>
        <w:jc w:val="both"/>
      </w:pPr>
      <w:r w:rsidRPr="00291895">
        <w:t>2.2</w:t>
      </w:r>
      <w:r w:rsidR="00843A4C" w:rsidRPr="00291895">
        <w:t xml:space="preserve">. Использование   жилого   помещения   в   качестве   специализированного   жилого помещения допускается только после отнесения </w:t>
      </w:r>
      <w:r w:rsidR="00FD7874" w:rsidRPr="00291895">
        <w:t xml:space="preserve">его </w:t>
      </w:r>
      <w:r w:rsidR="00843A4C" w:rsidRPr="00291895">
        <w:t xml:space="preserve">к определенному виду специализированных жилых помещений в порядке, установленном </w:t>
      </w:r>
      <w:r w:rsidR="00FD7874" w:rsidRPr="00291895">
        <w:t xml:space="preserve"> </w:t>
      </w:r>
      <w:r w:rsidR="00843A4C" w:rsidRPr="00291895">
        <w:t>Постановлением Правительства Российской Федерации от 2</w:t>
      </w:r>
      <w:r w:rsidR="000E06EF" w:rsidRPr="00291895">
        <w:t>6.01.2006 № 42 «Об утверждении П</w:t>
      </w:r>
      <w:r w:rsidR="00843A4C" w:rsidRPr="00291895">
        <w:t>равил отнесения жилого помещения к специализированному жилищному фонду и типовых договоров найма специализированных жилых помещений».</w:t>
      </w:r>
    </w:p>
    <w:p w:rsidR="00843A4C" w:rsidRPr="00291895" w:rsidRDefault="00843A4C" w:rsidP="00291895">
      <w:pPr>
        <w:ind w:firstLine="709"/>
        <w:jc w:val="center"/>
        <w:rPr>
          <w:b/>
        </w:rPr>
      </w:pPr>
      <w:r w:rsidRPr="00291895">
        <w:rPr>
          <w:b/>
        </w:rPr>
        <w:t xml:space="preserve">3. Порядок предоставления </w:t>
      </w:r>
      <w:r w:rsidR="00601BEA" w:rsidRPr="00291895">
        <w:rPr>
          <w:b/>
        </w:rPr>
        <w:t xml:space="preserve">жилых </w:t>
      </w:r>
      <w:r w:rsidRPr="00291895">
        <w:rPr>
          <w:b/>
        </w:rPr>
        <w:t>помещений</w:t>
      </w:r>
      <w:r w:rsidR="00926EF8" w:rsidRPr="00291895">
        <w:rPr>
          <w:b/>
        </w:rPr>
        <w:t xml:space="preserve"> в общежитиях</w:t>
      </w:r>
    </w:p>
    <w:p w:rsidR="00587449" w:rsidRPr="00291895" w:rsidRDefault="00710D83" w:rsidP="00291895">
      <w:pPr>
        <w:ind w:firstLine="709"/>
        <w:jc w:val="both"/>
      </w:pPr>
      <w:r w:rsidRPr="00291895">
        <w:t>3</w:t>
      </w:r>
      <w:r w:rsidR="00587449" w:rsidRPr="00291895">
        <w:t>.1.</w:t>
      </w:r>
      <w:r w:rsidR="00BB4C42" w:rsidRPr="00291895">
        <w:t xml:space="preserve"> Жилые помещения в общежитиях предоставляются  следующим категориям граждан, не обеспеченных жилыми помещениями на территории </w:t>
      </w:r>
      <w:r w:rsidR="00DC4C9B" w:rsidRPr="00291895">
        <w:t>Богучарского муниципального района</w:t>
      </w:r>
      <w:r w:rsidR="003F1F88" w:rsidRPr="00291895">
        <w:t xml:space="preserve"> для их временного проживания в период работы или службы</w:t>
      </w:r>
      <w:r w:rsidR="00587449" w:rsidRPr="00291895">
        <w:t>:</w:t>
      </w:r>
    </w:p>
    <w:p w:rsidR="00587449" w:rsidRPr="00291895" w:rsidRDefault="00587449" w:rsidP="00291895">
      <w:pPr>
        <w:autoSpaceDE w:val="0"/>
        <w:autoSpaceDN w:val="0"/>
        <w:adjustRightInd w:val="0"/>
        <w:ind w:firstLine="709"/>
        <w:jc w:val="both"/>
        <w:rPr>
          <w:rFonts w:eastAsiaTheme="minorHAnsi"/>
          <w:lang w:eastAsia="en-US"/>
        </w:rPr>
      </w:pPr>
      <w:r w:rsidRPr="00291895">
        <w:t>- работникам муниципальных  учреждений образования, физической культуры и спорта, культуры Богучарского муниципального района,</w:t>
      </w:r>
      <w:r w:rsidRPr="00291895">
        <w:rPr>
          <w:rFonts w:eastAsiaTheme="minorHAnsi"/>
          <w:lang w:eastAsia="en-US"/>
        </w:rPr>
        <w:t xml:space="preserve"> по перечню профессий (специальностей), который утверждается Администрацией</w:t>
      </w:r>
      <w:r w:rsidRPr="00291895">
        <w:t xml:space="preserve">; </w:t>
      </w:r>
    </w:p>
    <w:p w:rsidR="00587449" w:rsidRPr="00291895" w:rsidRDefault="00587449" w:rsidP="00291895">
      <w:pPr>
        <w:autoSpaceDE w:val="0"/>
        <w:autoSpaceDN w:val="0"/>
        <w:adjustRightInd w:val="0"/>
        <w:ind w:firstLine="709"/>
        <w:jc w:val="both"/>
        <w:rPr>
          <w:rFonts w:eastAsiaTheme="minorHAnsi"/>
          <w:lang w:eastAsia="en-US"/>
        </w:rPr>
      </w:pPr>
      <w:r w:rsidRPr="00291895">
        <w:t xml:space="preserve">- </w:t>
      </w:r>
      <w:r w:rsidRPr="00291895">
        <w:rPr>
          <w:rFonts w:eastAsiaTheme="minorHAnsi"/>
          <w:lang w:eastAsia="en-US"/>
        </w:rPr>
        <w:t>работникам сферы жилищно-коммунального хозяйства, состоящим в трудовых отношениях с муниципальными учреждениями и муниципальными предприятиями Богучарского муниципального района, по перечню профессий (специальностей), который утверждается Администрацией;</w:t>
      </w:r>
    </w:p>
    <w:p w:rsidR="00587449" w:rsidRPr="00291895" w:rsidRDefault="00587449" w:rsidP="00291895">
      <w:pPr>
        <w:ind w:firstLine="709"/>
        <w:jc w:val="both"/>
      </w:pPr>
      <w:r w:rsidRPr="00291895">
        <w:t xml:space="preserve">- гражданам, </w:t>
      </w:r>
      <w:r w:rsidRPr="00291895">
        <w:rPr>
          <w:rFonts w:eastAsiaTheme="minorHAnsi"/>
          <w:lang w:eastAsia="en-US"/>
        </w:rPr>
        <w:t>замещающим должности муниципальной службы в органах местного самоуправления Богучарского муниципального района;</w:t>
      </w:r>
    </w:p>
    <w:p w:rsidR="00587449" w:rsidRPr="00291895" w:rsidRDefault="00587449" w:rsidP="00291895">
      <w:pPr>
        <w:autoSpaceDE w:val="0"/>
        <w:autoSpaceDN w:val="0"/>
        <w:adjustRightInd w:val="0"/>
        <w:ind w:firstLine="709"/>
        <w:jc w:val="both"/>
        <w:rPr>
          <w:rFonts w:eastAsiaTheme="minorHAnsi"/>
          <w:lang w:eastAsia="en-US"/>
        </w:rPr>
      </w:pPr>
      <w:r w:rsidRPr="00291895">
        <w:rPr>
          <w:rFonts w:eastAsiaTheme="minorHAnsi"/>
          <w:lang w:eastAsia="en-US"/>
        </w:rPr>
        <w:t>- гражданам, избранным на выборные должности в органы местного самоуправления Богучарского муниципального района;</w:t>
      </w:r>
    </w:p>
    <w:p w:rsidR="00587449" w:rsidRPr="00291895" w:rsidRDefault="00587449" w:rsidP="00291895">
      <w:pPr>
        <w:autoSpaceDE w:val="0"/>
        <w:autoSpaceDN w:val="0"/>
        <w:adjustRightInd w:val="0"/>
        <w:ind w:firstLine="709"/>
        <w:jc w:val="both"/>
        <w:rPr>
          <w:rFonts w:eastAsiaTheme="minorHAnsi"/>
          <w:lang w:eastAsia="en-US"/>
        </w:rPr>
      </w:pPr>
      <w:r w:rsidRPr="00291895">
        <w:rPr>
          <w:rFonts w:eastAsiaTheme="minorHAnsi"/>
          <w:lang w:eastAsia="en-US"/>
        </w:rPr>
        <w:lastRenderedPageBreak/>
        <w:t>- до 1 января 2017 года сотруднику, замещающему должность участкового уполномоченного полиции, и членам его семьи на период выполнения сотрудником обязанностей по указанной должности;</w:t>
      </w:r>
    </w:p>
    <w:p w:rsidR="00587449" w:rsidRPr="00291895" w:rsidRDefault="00587449" w:rsidP="00291895">
      <w:pPr>
        <w:autoSpaceDE w:val="0"/>
        <w:autoSpaceDN w:val="0"/>
        <w:adjustRightInd w:val="0"/>
        <w:ind w:firstLine="709"/>
        <w:jc w:val="both"/>
        <w:rPr>
          <w:rFonts w:eastAsiaTheme="minorHAnsi"/>
          <w:lang w:eastAsia="en-US"/>
        </w:rPr>
      </w:pPr>
      <w:r w:rsidRPr="00291895">
        <w:rPr>
          <w:rFonts w:eastAsiaTheme="minorHAnsi"/>
          <w:lang w:eastAsia="en-US"/>
        </w:rPr>
        <w:t>- работникам государственных учреждений здравоохранения, находящихся на территории Богучарского муниципального района, по перечню профессий (специальностей), который утверждается Администрацией.</w:t>
      </w:r>
    </w:p>
    <w:p w:rsidR="00587449" w:rsidRPr="00291895" w:rsidRDefault="00587449" w:rsidP="00291895">
      <w:pPr>
        <w:ind w:firstLine="709"/>
        <w:jc w:val="both"/>
      </w:pPr>
      <w:r w:rsidRPr="00291895">
        <w:t>- работник</w:t>
      </w:r>
      <w:r w:rsidR="00BB4C42" w:rsidRPr="00291895">
        <w:t>и</w:t>
      </w:r>
      <w:r w:rsidRPr="00291895">
        <w:t xml:space="preserve"> государственных учреждений и предприятий, имеющих </w:t>
      </w:r>
      <w:proofErr w:type="gramStart"/>
      <w:r w:rsidRPr="00291895">
        <w:t>важное значение</w:t>
      </w:r>
      <w:proofErr w:type="gramEnd"/>
      <w:r w:rsidRPr="00291895">
        <w:t xml:space="preserve"> для муниципального образования, работники органов внутренних дел, </w:t>
      </w:r>
      <w:r w:rsidR="00BB4C42" w:rsidRPr="00291895">
        <w:t>прокуратуры,</w:t>
      </w:r>
      <w:r w:rsidRPr="00291895">
        <w:t xml:space="preserve"> территориальных органов федеральны</w:t>
      </w:r>
      <w:r w:rsidR="00710D83" w:rsidRPr="00291895">
        <w:t>х органов исполнительной власти</w:t>
      </w:r>
      <w:r w:rsidRPr="00291895">
        <w:t>.</w:t>
      </w:r>
    </w:p>
    <w:p w:rsidR="00BB4C42" w:rsidRPr="00291895" w:rsidRDefault="00710D83" w:rsidP="00291895">
      <w:pPr>
        <w:ind w:firstLine="709"/>
        <w:jc w:val="both"/>
      </w:pPr>
      <w:r w:rsidRPr="00291895">
        <w:t>3</w:t>
      </w:r>
      <w:r w:rsidR="00BB4C42" w:rsidRPr="00291895">
        <w:t xml:space="preserve">.2. Предоставление гражданам жилых помещений по договору найма жилого помещения в общежитиях осуществляется на основании постановления администрации </w:t>
      </w:r>
      <w:r w:rsidR="00BB4C42" w:rsidRPr="00291895">
        <w:rPr>
          <w:bCs/>
        </w:rPr>
        <w:t>Богучарского муниципального района Воронежской области</w:t>
      </w:r>
      <w:r w:rsidR="00BB4C42" w:rsidRPr="00291895">
        <w:t xml:space="preserve"> с учетом решения комиссии по жилищным вопросам администрации района при наличии свободных от проживания граждан жилых помещений в общежитиях.</w:t>
      </w:r>
    </w:p>
    <w:p w:rsidR="00BB4C42" w:rsidRPr="00291895" w:rsidRDefault="00710D83" w:rsidP="00291895">
      <w:pPr>
        <w:ind w:firstLine="709"/>
        <w:jc w:val="both"/>
      </w:pPr>
      <w:r w:rsidRPr="00291895">
        <w:t>3</w:t>
      </w:r>
      <w:r w:rsidR="00BB4C42" w:rsidRPr="00291895">
        <w:t xml:space="preserve">.3. Основанием для вселения в жилое помещение является договор найма жилого помещения в общежитиях, заключаемый в установленном законом порядке </w:t>
      </w:r>
      <w:proofErr w:type="spellStart"/>
      <w:r w:rsidR="00BB4C42" w:rsidRPr="00291895">
        <w:t>Наймодателем</w:t>
      </w:r>
      <w:proofErr w:type="spellEnd"/>
      <w:r w:rsidR="00BB4C42" w:rsidRPr="00291895">
        <w:t xml:space="preserve"> и Нанимателем.</w:t>
      </w:r>
    </w:p>
    <w:p w:rsidR="00BB4C42" w:rsidRPr="00291895" w:rsidRDefault="00710D83" w:rsidP="00291895">
      <w:pPr>
        <w:ind w:firstLine="709"/>
        <w:jc w:val="both"/>
      </w:pPr>
      <w:r w:rsidRPr="00291895">
        <w:t>3</w:t>
      </w:r>
      <w:r w:rsidR="00BB4C42" w:rsidRPr="00291895">
        <w:t xml:space="preserve">.4. Основанием для заключения договора найма жилого помещения в общежитиях является постановление администрации </w:t>
      </w:r>
      <w:r w:rsidR="00BB4C42" w:rsidRPr="00291895">
        <w:rPr>
          <w:bCs/>
        </w:rPr>
        <w:t>Богучарского муниципального района Воронежской области</w:t>
      </w:r>
      <w:r w:rsidR="00BB4C42" w:rsidRPr="00291895">
        <w:t xml:space="preserve">, указанное в пункте </w:t>
      </w:r>
      <w:r w:rsidRPr="00291895">
        <w:t>3</w:t>
      </w:r>
      <w:r w:rsidR="00BB4C42" w:rsidRPr="00291895">
        <w:t>.2 настоящего положения.</w:t>
      </w:r>
    </w:p>
    <w:p w:rsidR="00BB4C42" w:rsidRPr="00291895" w:rsidRDefault="00BB4C42" w:rsidP="00291895">
      <w:pPr>
        <w:ind w:firstLine="709"/>
        <w:jc w:val="both"/>
      </w:pPr>
      <w:r w:rsidRPr="00291895">
        <w:t xml:space="preserve">Заключение договоров найма жилого помещения в общежитиях осуществляет </w:t>
      </w:r>
      <w:r w:rsidR="00710D83" w:rsidRPr="00291895">
        <w:t>отдел по управлению муниципальным имуществом и земельным отношениям администрации муниципального района</w:t>
      </w:r>
      <w:r w:rsidRPr="00291895">
        <w:t>.</w:t>
      </w:r>
    </w:p>
    <w:p w:rsidR="00BB4C42" w:rsidRPr="00291895" w:rsidRDefault="00710D83" w:rsidP="00291895">
      <w:pPr>
        <w:ind w:firstLine="709"/>
        <w:jc w:val="both"/>
      </w:pPr>
      <w:r w:rsidRPr="00291895">
        <w:t>3</w:t>
      </w:r>
      <w:r w:rsidR="00BB4C42" w:rsidRPr="00291895">
        <w:t xml:space="preserve">.5. Договор найма жилого помещения в общежитиях заключается </w:t>
      </w:r>
      <w:r w:rsidR="003F1F88" w:rsidRPr="00291895">
        <w:t>для временного проживания на период работы или службы</w:t>
      </w:r>
      <w:r w:rsidRPr="00291895">
        <w:t xml:space="preserve"> Нанимателя</w:t>
      </w:r>
      <w:r w:rsidR="00BB4C42" w:rsidRPr="00291895">
        <w:t>.</w:t>
      </w:r>
      <w:r w:rsidR="0026215E" w:rsidRPr="00291895">
        <w:t xml:space="preserve"> </w:t>
      </w:r>
    </w:p>
    <w:p w:rsidR="0026215E" w:rsidRPr="00291895" w:rsidRDefault="0026215E" w:rsidP="00291895">
      <w:pPr>
        <w:autoSpaceDE w:val="0"/>
        <w:autoSpaceDN w:val="0"/>
        <w:adjustRightInd w:val="0"/>
        <w:ind w:firstLine="709"/>
        <w:jc w:val="both"/>
      </w:pPr>
      <w:r w:rsidRPr="00291895">
        <w:t>Жилые помещения предоставляются из расчета не менее шести квадратных метров жилой площади на одного человека.</w:t>
      </w:r>
    </w:p>
    <w:p w:rsidR="00BB4C42" w:rsidRPr="00291895" w:rsidRDefault="00710D83" w:rsidP="00291895">
      <w:pPr>
        <w:ind w:firstLine="709"/>
        <w:jc w:val="both"/>
      </w:pPr>
      <w:r w:rsidRPr="00291895">
        <w:t>3</w:t>
      </w:r>
      <w:r w:rsidR="00BB4C42" w:rsidRPr="00291895">
        <w:t xml:space="preserve">.6. Для предоставления жилого помещения по договору найма гражданин (далее - Заявитель) представляет в администрацию </w:t>
      </w:r>
      <w:r w:rsidR="00BB4C42" w:rsidRPr="00291895">
        <w:rPr>
          <w:bCs/>
        </w:rPr>
        <w:t>Богучарского муниципального района Воронежской области</w:t>
      </w:r>
      <w:r w:rsidR="00BB4C42" w:rsidRPr="00291895">
        <w:t>:</w:t>
      </w:r>
    </w:p>
    <w:p w:rsidR="00BB4C42" w:rsidRPr="00291895" w:rsidRDefault="00BB4C42" w:rsidP="00291895">
      <w:pPr>
        <w:ind w:firstLine="709"/>
        <w:jc w:val="both"/>
      </w:pPr>
      <w:r w:rsidRPr="00291895">
        <w:t>1) личное заявление гражданина о предоставлении по договору найма жилого помещения в общежитиях;</w:t>
      </w:r>
    </w:p>
    <w:p w:rsidR="00BB4C42" w:rsidRPr="00291895" w:rsidRDefault="00BB4C42" w:rsidP="00291895">
      <w:pPr>
        <w:ind w:firstLine="709"/>
        <w:jc w:val="both"/>
      </w:pPr>
      <w:r w:rsidRPr="00291895">
        <w:t>2) документы, удостоверяющие личность Заявителя и членов его семьи (копии паспорта, свидетельства о рождении на несовершеннолетних детей);</w:t>
      </w:r>
    </w:p>
    <w:p w:rsidR="00BB4C42" w:rsidRPr="00291895" w:rsidRDefault="00BB4C42" w:rsidP="00291895">
      <w:pPr>
        <w:ind w:firstLine="709"/>
        <w:jc w:val="both"/>
      </w:pPr>
      <w:r w:rsidRPr="00291895">
        <w:t>3) документы, подтверждающие семейное положение Заявителя (свидетельство о заключении брака, свидетельство о расторжении брака);</w:t>
      </w:r>
    </w:p>
    <w:p w:rsidR="00BB4C42" w:rsidRPr="00291895" w:rsidRDefault="00BB4C42" w:rsidP="00291895">
      <w:pPr>
        <w:ind w:firstLine="709"/>
        <w:jc w:val="both"/>
      </w:pPr>
      <w:r w:rsidRPr="00291895">
        <w:t>4) документ, подтверждающий трудовые отношения (копия трудовой книжки, копия трудового договора);</w:t>
      </w:r>
    </w:p>
    <w:p w:rsidR="00BB4C42" w:rsidRPr="00291895" w:rsidRDefault="00710D83" w:rsidP="00291895">
      <w:pPr>
        <w:ind w:firstLine="709"/>
        <w:jc w:val="both"/>
      </w:pPr>
      <w:r w:rsidRPr="00291895">
        <w:t>5</w:t>
      </w:r>
      <w:r w:rsidR="00BB4C42" w:rsidRPr="00291895">
        <w:t>) ходатайство работодателя о предоставлении жилого помещения в общежитиях.</w:t>
      </w:r>
    </w:p>
    <w:p w:rsidR="00BB4C42" w:rsidRPr="00291895" w:rsidRDefault="00BB4C42" w:rsidP="00291895">
      <w:pPr>
        <w:ind w:firstLine="709"/>
        <w:jc w:val="both"/>
      </w:pPr>
      <w:r w:rsidRPr="00291895">
        <w:t xml:space="preserve">Документы, указанные в подпунктах 2, 3, </w:t>
      </w:r>
      <w:r w:rsidR="00710D83" w:rsidRPr="00291895">
        <w:t>4</w:t>
      </w:r>
      <w:r w:rsidRPr="00291895">
        <w:t xml:space="preserve"> настоящего пункта, предоставляются в копиях с предъявлением оригиналов.</w:t>
      </w:r>
    </w:p>
    <w:p w:rsidR="0026215E" w:rsidRPr="00291895" w:rsidRDefault="00710D83" w:rsidP="00291895">
      <w:pPr>
        <w:ind w:firstLine="709"/>
        <w:jc w:val="both"/>
      </w:pPr>
      <w:r w:rsidRPr="00291895">
        <w:t>3</w:t>
      </w:r>
      <w:r w:rsidR="0026215E" w:rsidRPr="00291895">
        <w:t xml:space="preserve">.7. Администрация </w:t>
      </w:r>
      <w:r w:rsidR="0026215E" w:rsidRPr="00291895">
        <w:rPr>
          <w:bCs/>
        </w:rPr>
        <w:t>Богучарского муниципального района Воронежской области</w:t>
      </w:r>
      <w:r w:rsidR="0026215E" w:rsidRPr="00291895">
        <w:t xml:space="preserve"> рассматривает поданное заявление в течение одного месяца </w:t>
      </w:r>
      <w:proofErr w:type="gramStart"/>
      <w:r w:rsidR="0026215E" w:rsidRPr="00291895">
        <w:t>с даты</w:t>
      </w:r>
      <w:proofErr w:type="gramEnd"/>
      <w:r w:rsidR="0026215E" w:rsidRPr="00291895">
        <w:t xml:space="preserve"> его поступления.</w:t>
      </w:r>
    </w:p>
    <w:p w:rsidR="0026215E" w:rsidRPr="00291895" w:rsidRDefault="00710D83" w:rsidP="00291895">
      <w:pPr>
        <w:ind w:firstLine="709"/>
        <w:jc w:val="both"/>
      </w:pPr>
      <w:r w:rsidRPr="00291895">
        <w:lastRenderedPageBreak/>
        <w:t>3</w:t>
      </w:r>
      <w:r w:rsidR="0026215E" w:rsidRPr="00291895">
        <w:t xml:space="preserve">.8. Учет граждан в качестве нуждающихся в жилых помещениях </w:t>
      </w:r>
      <w:r w:rsidR="001B6F2E" w:rsidRPr="00291895">
        <w:t>в общежитиях</w:t>
      </w:r>
      <w:r w:rsidR="0026215E" w:rsidRPr="00291895">
        <w:t xml:space="preserve"> осуществляется администрацией </w:t>
      </w:r>
      <w:r w:rsidR="0026215E" w:rsidRPr="00291895">
        <w:rPr>
          <w:bCs/>
        </w:rPr>
        <w:t>Богучарского муниципального района Воронежской области</w:t>
      </w:r>
      <w:r w:rsidR="0026215E" w:rsidRPr="00291895">
        <w:t>.</w:t>
      </w:r>
    </w:p>
    <w:p w:rsidR="00984C72" w:rsidRPr="00291895" w:rsidRDefault="00710D83" w:rsidP="00291895">
      <w:pPr>
        <w:ind w:firstLine="709"/>
        <w:jc w:val="both"/>
        <w:rPr>
          <w:rFonts w:eastAsiaTheme="minorHAnsi"/>
          <w:lang w:eastAsia="en-US"/>
        </w:rPr>
      </w:pPr>
      <w:r w:rsidRPr="00291895">
        <w:t>3</w:t>
      </w:r>
      <w:r w:rsidR="0026215E" w:rsidRPr="00291895">
        <w:t xml:space="preserve">.9. </w:t>
      </w:r>
      <w:r w:rsidR="00984C72" w:rsidRPr="00291895">
        <w:rPr>
          <w:rFonts w:eastAsiaTheme="minorHAnsi"/>
          <w:lang w:eastAsia="en-US"/>
        </w:rPr>
        <w:t>Отказ в предоставлении гражданину жилого помещения в общежитиях допускается по следующим основаниям:</w:t>
      </w:r>
    </w:p>
    <w:p w:rsidR="00984C72" w:rsidRPr="00291895" w:rsidRDefault="00984C72" w:rsidP="00291895">
      <w:pPr>
        <w:autoSpaceDE w:val="0"/>
        <w:autoSpaceDN w:val="0"/>
        <w:adjustRightInd w:val="0"/>
        <w:ind w:firstLine="709"/>
        <w:jc w:val="both"/>
        <w:rPr>
          <w:rFonts w:eastAsiaTheme="minorHAnsi"/>
          <w:lang w:eastAsia="en-US"/>
        </w:rPr>
      </w:pPr>
      <w:r w:rsidRPr="00291895">
        <w:rPr>
          <w:rFonts w:eastAsiaTheme="minorHAnsi"/>
          <w:lang w:eastAsia="en-US"/>
        </w:rPr>
        <w:t>- лицо, претендующее на жилое помещение, не относится к категории граждан, которым может быть предоставлено е жилое помещение;</w:t>
      </w:r>
    </w:p>
    <w:p w:rsidR="00984C72" w:rsidRPr="00291895" w:rsidRDefault="00984C72" w:rsidP="00291895">
      <w:pPr>
        <w:autoSpaceDE w:val="0"/>
        <w:autoSpaceDN w:val="0"/>
        <w:adjustRightInd w:val="0"/>
        <w:ind w:firstLine="709"/>
        <w:jc w:val="both"/>
        <w:rPr>
          <w:rFonts w:eastAsiaTheme="minorHAnsi"/>
          <w:lang w:eastAsia="en-US"/>
        </w:rPr>
      </w:pPr>
      <w:r w:rsidRPr="00291895">
        <w:rPr>
          <w:rFonts w:eastAsiaTheme="minorHAnsi"/>
          <w:lang w:eastAsia="en-US"/>
        </w:rPr>
        <w:t xml:space="preserve">- перечень документов, указанных в пункте </w:t>
      </w:r>
      <w:r w:rsidR="00DC4C9B" w:rsidRPr="00291895">
        <w:rPr>
          <w:rFonts w:eastAsiaTheme="minorHAnsi"/>
          <w:lang w:eastAsia="en-US"/>
        </w:rPr>
        <w:t>3</w:t>
      </w:r>
      <w:r w:rsidR="009F4132" w:rsidRPr="00291895">
        <w:rPr>
          <w:rFonts w:eastAsiaTheme="minorHAnsi"/>
          <w:lang w:eastAsia="en-US"/>
        </w:rPr>
        <w:t>.6</w:t>
      </w:r>
      <w:r w:rsidRPr="00291895">
        <w:rPr>
          <w:rFonts w:eastAsiaTheme="minorHAnsi"/>
          <w:lang w:eastAsia="en-US"/>
        </w:rPr>
        <w:t xml:space="preserve"> настоящего По</w:t>
      </w:r>
      <w:r w:rsidR="009F4132" w:rsidRPr="00291895">
        <w:rPr>
          <w:rFonts w:eastAsiaTheme="minorHAnsi"/>
          <w:lang w:eastAsia="en-US"/>
        </w:rPr>
        <w:t>ложения</w:t>
      </w:r>
      <w:r w:rsidRPr="00291895">
        <w:rPr>
          <w:rFonts w:eastAsiaTheme="minorHAnsi"/>
          <w:lang w:eastAsia="en-US"/>
        </w:rPr>
        <w:t>, предоставлен не в полном объеме;</w:t>
      </w:r>
    </w:p>
    <w:p w:rsidR="00984C72" w:rsidRPr="00291895" w:rsidRDefault="00984C72" w:rsidP="00291895">
      <w:pPr>
        <w:autoSpaceDE w:val="0"/>
        <w:autoSpaceDN w:val="0"/>
        <w:adjustRightInd w:val="0"/>
        <w:ind w:firstLine="709"/>
        <w:jc w:val="both"/>
        <w:rPr>
          <w:rFonts w:eastAsiaTheme="minorHAnsi"/>
          <w:lang w:eastAsia="en-US"/>
        </w:rPr>
      </w:pPr>
      <w:r w:rsidRPr="00291895">
        <w:rPr>
          <w:rFonts w:eastAsiaTheme="minorHAnsi"/>
          <w:lang w:eastAsia="en-US"/>
        </w:rPr>
        <w:t>- заявитель либо члены его семьи имеют в собственности или пользовании другое жилое помещение, расположенное на территории Богучарского муниципального района;</w:t>
      </w:r>
    </w:p>
    <w:p w:rsidR="00984C72" w:rsidRPr="00291895" w:rsidRDefault="00984C72" w:rsidP="00291895">
      <w:pPr>
        <w:autoSpaceDE w:val="0"/>
        <w:autoSpaceDN w:val="0"/>
        <w:adjustRightInd w:val="0"/>
        <w:ind w:firstLine="709"/>
        <w:jc w:val="both"/>
        <w:rPr>
          <w:rFonts w:eastAsiaTheme="minorHAnsi"/>
          <w:lang w:eastAsia="en-US"/>
        </w:rPr>
      </w:pPr>
      <w:r w:rsidRPr="00291895">
        <w:rPr>
          <w:rFonts w:eastAsiaTheme="minorHAnsi"/>
          <w:lang w:eastAsia="en-US"/>
        </w:rPr>
        <w:t>- отсутствие свободных жилых помещений</w:t>
      </w:r>
      <w:r w:rsidR="00DC4C9B" w:rsidRPr="00291895">
        <w:rPr>
          <w:rFonts w:eastAsiaTheme="minorHAnsi"/>
          <w:lang w:eastAsia="en-US"/>
        </w:rPr>
        <w:t xml:space="preserve"> в общежитиях</w:t>
      </w:r>
      <w:r w:rsidRPr="00291895">
        <w:rPr>
          <w:rFonts w:eastAsiaTheme="minorHAnsi"/>
          <w:lang w:eastAsia="en-US"/>
        </w:rPr>
        <w:t>.</w:t>
      </w:r>
    </w:p>
    <w:p w:rsidR="00984C72" w:rsidRPr="00291895" w:rsidRDefault="00DC4C9B" w:rsidP="00291895">
      <w:pPr>
        <w:ind w:firstLine="709"/>
        <w:jc w:val="both"/>
      </w:pPr>
      <w:r w:rsidRPr="00291895">
        <w:t>3</w:t>
      </w:r>
      <w:r w:rsidR="00984C72" w:rsidRPr="00291895">
        <w:t>.10. Уведомление о предоставлении или отказе в предоставлении жилого помещения направляется гражданину, подавшему соответствующее заявление, не позднее чем через три дня со дня принятия решения.</w:t>
      </w:r>
    </w:p>
    <w:p w:rsidR="00291895" w:rsidRDefault="00DC4C9B" w:rsidP="00291895">
      <w:pPr>
        <w:jc w:val="center"/>
        <w:outlineLvl w:val="3"/>
        <w:rPr>
          <w:b/>
          <w:bCs/>
        </w:rPr>
      </w:pPr>
      <w:r w:rsidRPr="00291895">
        <w:rPr>
          <w:b/>
          <w:bCs/>
        </w:rPr>
        <w:t>4</w:t>
      </w:r>
      <w:r w:rsidR="00382CA9" w:rsidRPr="00291895">
        <w:rPr>
          <w:b/>
          <w:bCs/>
        </w:rPr>
        <w:t xml:space="preserve">. Оплата жилых помещений, предоставляемых по договору </w:t>
      </w:r>
    </w:p>
    <w:p w:rsidR="00382CA9" w:rsidRPr="00291895" w:rsidRDefault="00382CA9" w:rsidP="00291895">
      <w:pPr>
        <w:jc w:val="center"/>
        <w:outlineLvl w:val="3"/>
        <w:rPr>
          <w:b/>
          <w:bCs/>
        </w:rPr>
      </w:pPr>
      <w:r w:rsidRPr="00291895">
        <w:rPr>
          <w:b/>
          <w:bCs/>
        </w:rPr>
        <w:t>найма</w:t>
      </w:r>
      <w:r w:rsidR="00984C72" w:rsidRPr="00291895">
        <w:rPr>
          <w:b/>
          <w:bCs/>
        </w:rPr>
        <w:t xml:space="preserve"> жилого помещения в общежитиях</w:t>
      </w:r>
    </w:p>
    <w:p w:rsidR="00382CA9" w:rsidRPr="00291895" w:rsidRDefault="00782AA0" w:rsidP="00291895">
      <w:pPr>
        <w:ind w:firstLine="709"/>
        <w:jc w:val="both"/>
      </w:pPr>
      <w:r w:rsidRPr="00291895">
        <w:t>4</w:t>
      </w:r>
      <w:r w:rsidR="00382CA9" w:rsidRPr="00291895">
        <w:t>.1. Плата за жилое помещение и коммунальные услуги для Нанимателя жилого помещения, занимаемого по договору найма жилого помещения в общежитиях, включает в себя:</w:t>
      </w:r>
    </w:p>
    <w:p w:rsidR="00382CA9" w:rsidRPr="00291895" w:rsidRDefault="00382CA9" w:rsidP="00291895">
      <w:pPr>
        <w:ind w:firstLine="709"/>
        <w:jc w:val="both"/>
      </w:pPr>
      <w:r w:rsidRPr="00291895">
        <w:t>- плату за пользование жилым помещением (плата за наем);</w:t>
      </w:r>
    </w:p>
    <w:p w:rsidR="00382CA9" w:rsidRPr="00291895" w:rsidRDefault="00382CA9" w:rsidP="00291895">
      <w:pPr>
        <w:ind w:firstLine="709"/>
        <w:jc w:val="both"/>
      </w:pPr>
      <w:r w:rsidRPr="00291895">
        <w:t>- плату за содержание и ремонт жилого помещения;</w:t>
      </w:r>
    </w:p>
    <w:p w:rsidR="00382CA9" w:rsidRPr="00291895" w:rsidRDefault="00382CA9" w:rsidP="00291895">
      <w:pPr>
        <w:ind w:firstLine="709"/>
        <w:jc w:val="both"/>
      </w:pPr>
      <w:r w:rsidRPr="00291895">
        <w:t>- плату за коммунальные услуги.</w:t>
      </w:r>
    </w:p>
    <w:p w:rsidR="00382CA9" w:rsidRPr="00291895" w:rsidRDefault="00782AA0" w:rsidP="00291895">
      <w:pPr>
        <w:ind w:firstLine="709"/>
        <w:jc w:val="both"/>
      </w:pPr>
      <w:r w:rsidRPr="00291895">
        <w:t>4</w:t>
      </w:r>
      <w:r w:rsidR="00382CA9" w:rsidRPr="00291895">
        <w:t xml:space="preserve">.2. Плата за наем жилого помещения в общежитиях устанавливается </w:t>
      </w:r>
      <w:proofErr w:type="gramStart"/>
      <w:r w:rsidR="00382CA9" w:rsidRPr="00291895">
        <w:t>в денежном выражении в соответствии с методикой расчета платы за наем жилого помещения в общежитиях</w:t>
      </w:r>
      <w:proofErr w:type="gramEnd"/>
      <w:r w:rsidR="00382CA9" w:rsidRPr="00291895">
        <w:t xml:space="preserve"> и направляется в бюджет </w:t>
      </w:r>
      <w:r w:rsidR="00382CA9" w:rsidRPr="00291895">
        <w:rPr>
          <w:bCs/>
        </w:rPr>
        <w:t>Богучарского муниципального района Воронежской области</w:t>
      </w:r>
      <w:r w:rsidR="00382CA9" w:rsidRPr="00291895">
        <w:t>.</w:t>
      </w:r>
    </w:p>
    <w:p w:rsidR="00382CA9" w:rsidRPr="00291895" w:rsidRDefault="00382CA9" w:rsidP="00291895">
      <w:pPr>
        <w:ind w:firstLine="709"/>
        <w:jc w:val="both"/>
      </w:pPr>
      <w:r w:rsidRPr="00291895">
        <w:t xml:space="preserve">Методика расчета платы за наем жилого помещения в общежитиях утверждается администрацией </w:t>
      </w:r>
      <w:r w:rsidRPr="00291895">
        <w:rPr>
          <w:bCs/>
        </w:rPr>
        <w:t>Богучарского муниципального района Воронежской области</w:t>
      </w:r>
      <w:r w:rsidRPr="00291895">
        <w:t>.</w:t>
      </w:r>
    </w:p>
    <w:p w:rsidR="00382CA9" w:rsidRPr="00291895" w:rsidRDefault="00382CA9" w:rsidP="00291895">
      <w:pPr>
        <w:ind w:firstLine="709"/>
        <w:jc w:val="both"/>
      </w:pPr>
      <w:r w:rsidRPr="00291895">
        <w:t xml:space="preserve">Изменение платы за наем жилого помещения в общежитиях возможно по соглашению сторон, а также в одностороннем порядке </w:t>
      </w:r>
      <w:proofErr w:type="spellStart"/>
      <w:r w:rsidRPr="00291895">
        <w:t>Наймодателем</w:t>
      </w:r>
      <w:proofErr w:type="spellEnd"/>
      <w:r w:rsidRPr="00291895">
        <w:t xml:space="preserve"> в случае изменения методики расчета платы за наем жилого помещения в общежитиях в соответствии с постановлением администрации Богучарского муниципального района, но не чаще одного раза в календарный год.</w:t>
      </w:r>
    </w:p>
    <w:p w:rsidR="00382CA9" w:rsidRPr="00291895" w:rsidRDefault="00382CA9" w:rsidP="00291895">
      <w:pPr>
        <w:ind w:firstLine="709"/>
        <w:jc w:val="both"/>
      </w:pPr>
      <w:r w:rsidRPr="00291895">
        <w:t xml:space="preserve">Сроки внесения платы за наем жилого помещения в общежитиях, порядок перечисления платы, а также порядок и сроки уведомления Нанимателя об изменении </w:t>
      </w:r>
      <w:proofErr w:type="spellStart"/>
      <w:r w:rsidRPr="00291895">
        <w:t>Наймодателем</w:t>
      </w:r>
      <w:proofErr w:type="spellEnd"/>
      <w:r w:rsidRPr="00291895">
        <w:t xml:space="preserve"> платы за наем жилого помещения в общежитиях определяются договором найма жилого помещения в общежитиях.</w:t>
      </w:r>
    </w:p>
    <w:p w:rsidR="00382CA9" w:rsidRPr="00291895" w:rsidRDefault="00782AA0" w:rsidP="00291895">
      <w:pPr>
        <w:ind w:firstLine="709"/>
        <w:jc w:val="both"/>
      </w:pPr>
      <w:r w:rsidRPr="00291895">
        <w:t>4</w:t>
      </w:r>
      <w:r w:rsidR="00382CA9" w:rsidRPr="00291895">
        <w:t>.3. Размер платы за содержание и ремонт жилого помещения, а также коммунальные услуги устанавливается в соответствии с действующим законодательством Российской Федерации.</w:t>
      </w:r>
    </w:p>
    <w:p w:rsidR="00382CA9" w:rsidRPr="00291895" w:rsidRDefault="00782AA0" w:rsidP="00291895">
      <w:pPr>
        <w:ind w:firstLine="709"/>
        <w:jc w:val="both"/>
      </w:pPr>
      <w:r w:rsidRPr="00291895">
        <w:t>4</w:t>
      </w:r>
      <w:r w:rsidR="00382CA9" w:rsidRPr="00291895">
        <w:t>.4. Предоставление субсидий на оплату жилья и коммунальных услуг производится в соответствии с действующим законодательством.</w:t>
      </w:r>
    </w:p>
    <w:p w:rsidR="00382CA9" w:rsidRPr="00291895" w:rsidRDefault="00782AA0" w:rsidP="00291895">
      <w:pPr>
        <w:jc w:val="center"/>
        <w:outlineLvl w:val="3"/>
        <w:rPr>
          <w:b/>
          <w:bCs/>
        </w:rPr>
      </w:pPr>
      <w:r w:rsidRPr="00291895">
        <w:rPr>
          <w:b/>
          <w:bCs/>
        </w:rPr>
        <w:t>5</w:t>
      </w:r>
      <w:r w:rsidR="00382CA9" w:rsidRPr="00291895">
        <w:rPr>
          <w:b/>
          <w:bCs/>
        </w:rPr>
        <w:t xml:space="preserve">. Расторжение и прекращение договора найма жилого помещения </w:t>
      </w:r>
      <w:r w:rsidR="00984C72" w:rsidRPr="00291895">
        <w:rPr>
          <w:b/>
          <w:bCs/>
        </w:rPr>
        <w:t>в общежитиях</w:t>
      </w:r>
    </w:p>
    <w:p w:rsidR="00984C72" w:rsidRPr="00291895" w:rsidRDefault="00782AA0" w:rsidP="00291895">
      <w:pPr>
        <w:ind w:firstLine="709"/>
        <w:jc w:val="both"/>
      </w:pPr>
      <w:r w:rsidRPr="00291895">
        <w:lastRenderedPageBreak/>
        <w:t>5</w:t>
      </w:r>
      <w:r w:rsidR="009F4132" w:rsidRPr="00291895">
        <w:t>.1</w:t>
      </w:r>
      <w:r w:rsidR="00984C72" w:rsidRPr="00291895">
        <w:t xml:space="preserve">. Жилые помещения </w:t>
      </w:r>
      <w:r w:rsidR="00984C72" w:rsidRPr="00291895">
        <w:rPr>
          <w:bCs/>
        </w:rPr>
        <w:t>в общежитиях</w:t>
      </w:r>
      <w:r w:rsidR="00984C72" w:rsidRPr="00291895">
        <w:t xml:space="preserve"> не подлежат </w:t>
      </w:r>
      <w:r w:rsidRPr="00291895">
        <w:t xml:space="preserve">передаче в собственность граждан (приватизации), </w:t>
      </w:r>
      <w:r w:rsidR="00984C72" w:rsidRPr="00291895">
        <w:t>отчуждению, передаче в аренду, внаем, за исключением передачи таких помещений по договорам найма, предусмотренным настоящим Порядком.</w:t>
      </w:r>
    </w:p>
    <w:p w:rsidR="00984C72" w:rsidRPr="00291895" w:rsidRDefault="00782AA0" w:rsidP="00291895">
      <w:pPr>
        <w:autoSpaceDE w:val="0"/>
        <w:autoSpaceDN w:val="0"/>
        <w:adjustRightInd w:val="0"/>
        <w:ind w:firstLine="709"/>
        <w:jc w:val="both"/>
        <w:rPr>
          <w:rFonts w:eastAsiaTheme="minorHAnsi"/>
          <w:bCs/>
          <w:lang w:eastAsia="en-US"/>
        </w:rPr>
      </w:pPr>
      <w:r w:rsidRPr="00291895">
        <w:t>5</w:t>
      </w:r>
      <w:r w:rsidR="009F4132" w:rsidRPr="00291895">
        <w:t>.2</w:t>
      </w:r>
      <w:r w:rsidR="00984C72" w:rsidRPr="00291895">
        <w:t>.</w:t>
      </w:r>
      <w:r w:rsidR="00984C72" w:rsidRPr="00291895">
        <w:rPr>
          <w:rFonts w:eastAsiaTheme="minorHAnsi"/>
          <w:bCs/>
          <w:lang w:eastAsia="en-US"/>
        </w:rPr>
        <w:t xml:space="preserve"> Договор найма жилого помещения </w:t>
      </w:r>
      <w:r w:rsidR="00984C72" w:rsidRPr="00291895">
        <w:rPr>
          <w:bCs/>
        </w:rPr>
        <w:t>в общежитиях</w:t>
      </w:r>
      <w:r w:rsidR="00984C72" w:rsidRPr="00291895">
        <w:rPr>
          <w:rFonts w:eastAsiaTheme="minorHAnsi"/>
          <w:bCs/>
          <w:lang w:eastAsia="en-US"/>
        </w:rPr>
        <w:t xml:space="preserve"> заключается </w:t>
      </w:r>
      <w:r w:rsidRPr="00291895">
        <w:rPr>
          <w:rFonts w:eastAsiaTheme="minorHAnsi"/>
          <w:bCs/>
          <w:lang w:eastAsia="en-US"/>
        </w:rPr>
        <w:t xml:space="preserve">исключительно </w:t>
      </w:r>
      <w:r w:rsidR="00984C72" w:rsidRPr="00291895">
        <w:rPr>
          <w:rFonts w:eastAsiaTheme="minorHAnsi"/>
          <w:bCs/>
          <w:lang w:eastAsia="en-US"/>
        </w:rPr>
        <w:t>на период трудовых отношений, прохождения службы, нахождения  на выборных должностях в органах местного самоуправления. Прекращение трудовых отношений, а также увольнение со службы является основанием прекращения договора найма жилого помещения</w:t>
      </w:r>
      <w:r w:rsidR="00735A7E" w:rsidRPr="00291895">
        <w:rPr>
          <w:rFonts w:eastAsiaTheme="minorHAnsi"/>
          <w:bCs/>
          <w:lang w:eastAsia="en-US"/>
        </w:rPr>
        <w:t xml:space="preserve"> </w:t>
      </w:r>
      <w:r w:rsidR="00735A7E" w:rsidRPr="00291895">
        <w:rPr>
          <w:bCs/>
        </w:rPr>
        <w:t>в общежитиях.</w:t>
      </w:r>
    </w:p>
    <w:p w:rsidR="00984C72" w:rsidRPr="00291895" w:rsidRDefault="00782AA0" w:rsidP="00291895">
      <w:pPr>
        <w:autoSpaceDE w:val="0"/>
        <w:autoSpaceDN w:val="0"/>
        <w:adjustRightInd w:val="0"/>
        <w:ind w:firstLine="709"/>
        <w:jc w:val="both"/>
        <w:rPr>
          <w:rFonts w:eastAsiaTheme="minorHAnsi"/>
          <w:bCs/>
          <w:lang w:eastAsia="en-US"/>
        </w:rPr>
      </w:pPr>
      <w:r w:rsidRPr="00291895">
        <w:t>5</w:t>
      </w:r>
      <w:r w:rsidR="009F4132" w:rsidRPr="00291895">
        <w:t>.3</w:t>
      </w:r>
      <w:r w:rsidR="00984C72" w:rsidRPr="00291895">
        <w:t xml:space="preserve">.  </w:t>
      </w:r>
      <w:r w:rsidR="00984C72" w:rsidRPr="00291895">
        <w:rPr>
          <w:rFonts w:eastAsiaTheme="minorHAnsi"/>
          <w:lang w:eastAsia="en-US"/>
        </w:rPr>
        <w:t xml:space="preserve">Договор найма жилого помещения </w:t>
      </w:r>
      <w:r w:rsidR="00735A7E" w:rsidRPr="00291895">
        <w:rPr>
          <w:bCs/>
        </w:rPr>
        <w:t>в общежитиях</w:t>
      </w:r>
      <w:r w:rsidR="00735A7E" w:rsidRPr="00291895">
        <w:rPr>
          <w:rFonts w:eastAsiaTheme="minorHAnsi"/>
          <w:lang w:eastAsia="en-US"/>
        </w:rPr>
        <w:t xml:space="preserve"> </w:t>
      </w:r>
      <w:r w:rsidR="00984C72" w:rsidRPr="00291895">
        <w:rPr>
          <w:rFonts w:eastAsiaTheme="minorHAnsi"/>
          <w:lang w:eastAsia="en-US"/>
        </w:rPr>
        <w:t>прекращается в связи с утратой (разрушением) такого жилого помещения или по иным предусмотренным Жилищный кодексом Российской Федерации основаниям.</w:t>
      </w:r>
    </w:p>
    <w:p w:rsidR="00984C72" w:rsidRPr="00291895" w:rsidRDefault="00984C72" w:rsidP="00291895">
      <w:pPr>
        <w:autoSpaceDE w:val="0"/>
        <w:autoSpaceDN w:val="0"/>
        <w:adjustRightInd w:val="0"/>
        <w:ind w:firstLine="709"/>
        <w:jc w:val="both"/>
        <w:rPr>
          <w:rFonts w:eastAsiaTheme="minorHAnsi"/>
          <w:lang w:eastAsia="en-US"/>
        </w:rPr>
      </w:pPr>
      <w:proofErr w:type="gramStart"/>
      <w:r w:rsidRPr="00291895">
        <w:rPr>
          <w:rFonts w:eastAsiaTheme="minorHAnsi"/>
          <w:lang w:eastAsia="en-US"/>
        </w:rPr>
        <w:t>Переход права собственности на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roofErr w:type="gramEnd"/>
    </w:p>
    <w:p w:rsidR="00984C72" w:rsidRPr="00291895" w:rsidRDefault="00984C72" w:rsidP="00291895">
      <w:pPr>
        <w:autoSpaceDE w:val="0"/>
        <w:autoSpaceDN w:val="0"/>
        <w:adjustRightInd w:val="0"/>
        <w:ind w:firstLine="709"/>
        <w:jc w:val="both"/>
        <w:rPr>
          <w:rFonts w:eastAsiaTheme="minorHAnsi"/>
          <w:lang w:eastAsia="en-US"/>
        </w:rPr>
      </w:pPr>
      <w:r w:rsidRPr="00291895">
        <w:rPr>
          <w:rFonts w:eastAsiaTheme="minorHAnsi"/>
          <w:lang w:eastAsia="en-US"/>
        </w:rPr>
        <w:t>В случаях расторжения или прекращения договоров найма жилых помещений</w:t>
      </w:r>
      <w:r w:rsidR="00735A7E" w:rsidRPr="00291895">
        <w:rPr>
          <w:rFonts w:eastAsiaTheme="minorHAnsi"/>
          <w:lang w:eastAsia="en-US"/>
        </w:rPr>
        <w:t xml:space="preserve"> </w:t>
      </w:r>
      <w:r w:rsidR="00735A7E" w:rsidRPr="00291895">
        <w:rPr>
          <w:bCs/>
        </w:rPr>
        <w:t>в общежитиях</w:t>
      </w:r>
      <w:r w:rsidRPr="00291895">
        <w:rPr>
          <w:rFonts w:eastAsiaTheme="minorHAnsi"/>
          <w:lang w:eastAsia="en-US"/>
        </w:rPr>
        <w:t xml:space="preserve">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11" w:history="1">
        <w:r w:rsidRPr="00291895">
          <w:rPr>
            <w:rFonts w:eastAsiaTheme="minorHAnsi"/>
            <w:lang w:eastAsia="en-US"/>
          </w:rPr>
          <w:t>подлежат выселению</w:t>
        </w:r>
      </w:hyperlink>
      <w:r w:rsidRPr="00291895">
        <w:rPr>
          <w:rFonts w:eastAsiaTheme="minorHAnsi"/>
          <w:lang w:eastAsia="en-US"/>
        </w:rPr>
        <w:t xml:space="preserve"> в судебном порядке без предоставления других жилых помещений, за исключением случаев, предусмотренных частью 2 </w:t>
      </w:r>
      <w:hyperlink r:id="rId12" w:history="1">
        <w:r w:rsidRPr="00291895">
          <w:rPr>
            <w:rFonts w:eastAsiaTheme="minorHAnsi"/>
            <w:lang w:eastAsia="en-US"/>
          </w:rPr>
          <w:t>статьи 102</w:t>
        </w:r>
      </w:hyperlink>
      <w:r w:rsidRPr="00291895">
        <w:rPr>
          <w:rFonts w:eastAsiaTheme="minorHAnsi"/>
          <w:lang w:eastAsia="en-US"/>
        </w:rPr>
        <w:t xml:space="preserve"> и </w:t>
      </w:r>
      <w:hyperlink r:id="rId13" w:history="1">
        <w:r w:rsidRPr="00291895">
          <w:rPr>
            <w:rFonts w:eastAsiaTheme="minorHAnsi"/>
            <w:lang w:eastAsia="en-US"/>
          </w:rPr>
          <w:t>частью 2</w:t>
        </w:r>
      </w:hyperlink>
      <w:r w:rsidRPr="00291895">
        <w:rPr>
          <w:rFonts w:eastAsiaTheme="minorHAnsi"/>
          <w:lang w:eastAsia="en-US"/>
        </w:rPr>
        <w:t xml:space="preserve"> </w:t>
      </w:r>
      <w:hyperlink r:id="rId14" w:history="1">
        <w:r w:rsidRPr="00291895">
          <w:rPr>
            <w:rFonts w:eastAsiaTheme="minorHAnsi"/>
            <w:lang w:eastAsia="en-US"/>
          </w:rPr>
          <w:t>статьи 10</w:t>
        </w:r>
      </w:hyperlink>
      <w:r w:rsidRPr="00291895">
        <w:rPr>
          <w:rFonts w:eastAsiaTheme="minorHAnsi"/>
          <w:lang w:eastAsia="en-US"/>
        </w:rPr>
        <w:t>3 Жилищного кодекса Российской Федерации.</w:t>
      </w:r>
      <w:bookmarkStart w:id="1" w:name="Par1"/>
      <w:bookmarkEnd w:id="1"/>
    </w:p>
    <w:p w:rsidR="00984C72" w:rsidRPr="00291895" w:rsidRDefault="00984C72" w:rsidP="00291895">
      <w:pPr>
        <w:autoSpaceDE w:val="0"/>
        <w:autoSpaceDN w:val="0"/>
        <w:adjustRightInd w:val="0"/>
        <w:ind w:firstLine="709"/>
        <w:jc w:val="both"/>
      </w:pPr>
    </w:p>
    <w:p w:rsidR="00984C72" w:rsidRPr="00291895" w:rsidRDefault="00984C72" w:rsidP="00291895">
      <w:pPr>
        <w:autoSpaceDE w:val="0"/>
        <w:autoSpaceDN w:val="0"/>
        <w:adjustRightInd w:val="0"/>
        <w:ind w:firstLine="709"/>
        <w:jc w:val="both"/>
      </w:pPr>
    </w:p>
    <w:p w:rsidR="00382CA9" w:rsidRPr="00291895" w:rsidRDefault="00382CA9" w:rsidP="00291895">
      <w:pPr>
        <w:ind w:firstLine="709"/>
        <w:jc w:val="center"/>
        <w:outlineLvl w:val="3"/>
        <w:rPr>
          <w:bCs/>
        </w:rPr>
      </w:pPr>
    </w:p>
    <w:p w:rsidR="00382CA9" w:rsidRPr="00291895" w:rsidRDefault="00382CA9" w:rsidP="00291895">
      <w:pPr>
        <w:ind w:firstLine="709"/>
        <w:jc w:val="center"/>
        <w:outlineLvl w:val="3"/>
        <w:rPr>
          <w:bCs/>
        </w:rPr>
      </w:pPr>
    </w:p>
    <w:p w:rsidR="00382CA9" w:rsidRPr="00291895" w:rsidRDefault="00382CA9" w:rsidP="00291895">
      <w:pPr>
        <w:ind w:firstLine="709"/>
        <w:jc w:val="center"/>
        <w:outlineLvl w:val="3"/>
        <w:rPr>
          <w:bCs/>
        </w:rPr>
      </w:pPr>
    </w:p>
    <w:p w:rsidR="00382CA9" w:rsidRPr="00291895" w:rsidRDefault="00382CA9" w:rsidP="00291895">
      <w:pPr>
        <w:ind w:firstLine="709"/>
        <w:jc w:val="center"/>
        <w:outlineLvl w:val="3"/>
        <w:rPr>
          <w:bCs/>
        </w:rPr>
      </w:pPr>
    </w:p>
    <w:p w:rsidR="00382CA9" w:rsidRPr="00291895" w:rsidRDefault="00382CA9" w:rsidP="00291895">
      <w:pPr>
        <w:pStyle w:val="a3"/>
        <w:ind w:firstLine="709"/>
        <w:rPr>
          <w:szCs w:val="28"/>
        </w:rPr>
      </w:pPr>
    </w:p>
    <w:p w:rsidR="00382CA9" w:rsidRPr="00291895" w:rsidRDefault="00382CA9" w:rsidP="00291895">
      <w:pPr>
        <w:pStyle w:val="a3"/>
        <w:ind w:firstLine="709"/>
        <w:rPr>
          <w:szCs w:val="28"/>
        </w:rPr>
      </w:pPr>
    </w:p>
    <w:p w:rsidR="00382CA9" w:rsidRPr="00291895" w:rsidRDefault="00382CA9" w:rsidP="00291895">
      <w:pPr>
        <w:pStyle w:val="a3"/>
        <w:ind w:firstLine="709"/>
        <w:rPr>
          <w:szCs w:val="28"/>
        </w:rPr>
      </w:pPr>
    </w:p>
    <w:p w:rsidR="00382CA9" w:rsidRPr="00291895" w:rsidRDefault="00382CA9" w:rsidP="00291895">
      <w:pPr>
        <w:pStyle w:val="a3"/>
        <w:ind w:firstLine="709"/>
        <w:rPr>
          <w:szCs w:val="28"/>
        </w:rPr>
      </w:pPr>
    </w:p>
    <w:p w:rsidR="00382CA9" w:rsidRPr="00291895" w:rsidRDefault="00382CA9" w:rsidP="00291895">
      <w:pPr>
        <w:pStyle w:val="a3"/>
        <w:ind w:firstLine="709"/>
        <w:rPr>
          <w:szCs w:val="28"/>
        </w:rPr>
      </w:pPr>
    </w:p>
    <w:p w:rsidR="009F4132" w:rsidRPr="00291895" w:rsidRDefault="00D703E0" w:rsidP="00291895">
      <w:pPr>
        <w:shd w:val="clear" w:color="auto" w:fill="FFFFFF"/>
        <w:tabs>
          <w:tab w:val="left" w:pos="8460"/>
          <w:tab w:val="left" w:pos="8820"/>
        </w:tabs>
        <w:ind w:firstLine="709"/>
        <w:rPr>
          <w:spacing w:val="-2"/>
        </w:rPr>
      </w:pPr>
      <w:r w:rsidRPr="00291895">
        <w:rPr>
          <w:spacing w:val="-2"/>
        </w:rPr>
        <w:t xml:space="preserve">                                                                   </w:t>
      </w:r>
    </w:p>
    <w:p w:rsidR="009F4132" w:rsidRPr="00291895" w:rsidRDefault="009F4132" w:rsidP="00291895">
      <w:pPr>
        <w:shd w:val="clear" w:color="auto" w:fill="FFFFFF"/>
        <w:tabs>
          <w:tab w:val="left" w:pos="8460"/>
          <w:tab w:val="left" w:pos="8820"/>
        </w:tabs>
        <w:ind w:firstLine="709"/>
        <w:rPr>
          <w:spacing w:val="-2"/>
        </w:rPr>
      </w:pPr>
    </w:p>
    <w:p w:rsidR="009F4132" w:rsidRPr="00291895" w:rsidRDefault="009F4132" w:rsidP="00291895">
      <w:pPr>
        <w:shd w:val="clear" w:color="auto" w:fill="FFFFFF"/>
        <w:tabs>
          <w:tab w:val="left" w:pos="8460"/>
          <w:tab w:val="left" w:pos="8820"/>
        </w:tabs>
        <w:ind w:firstLine="709"/>
        <w:rPr>
          <w:spacing w:val="-2"/>
        </w:rPr>
      </w:pPr>
    </w:p>
    <w:p w:rsidR="009F4132" w:rsidRPr="00291895" w:rsidRDefault="009F4132" w:rsidP="00291895">
      <w:pPr>
        <w:shd w:val="clear" w:color="auto" w:fill="FFFFFF"/>
        <w:tabs>
          <w:tab w:val="left" w:pos="8460"/>
          <w:tab w:val="left" w:pos="8820"/>
        </w:tabs>
        <w:ind w:firstLine="709"/>
        <w:rPr>
          <w:spacing w:val="-2"/>
        </w:rPr>
      </w:pPr>
    </w:p>
    <w:p w:rsidR="009F4132" w:rsidRPr="00291895" w:rsidRDefault="009F4132" w:rsidP="00291895">
      <w:pPr>
        <w:shd w:val="clear" w:color="auto" w:fill="FFFFFF"/>
        <w:tabs>
          <w:tab w:val="left" w:pos="8460"/>
          <w:tab w:val="left" w:pos="8820"/>
        </w:tabs>
        <w:ind w:firstLine="709"/>
        <w:rPr>
          <w:spacing w:val="-2"/>
        </w:rPr>
      </w:pPr>
    </w:p>
    <w:p w:rsidR="009F4132" w:rsidRPr="00291895" w:rsidRDefault="009F4132" w:rsidP="00291895">
      <w:pPr>
        <w:shd w:val="clear" w:color="auto" w:fill="FFFFFF"/>
        <w:tabs>
          <w:tab w:val="left" w:pos="8460"/>
          <w:tab w:val="left" w:pos="8820"/>
        </w:tabs>
        <w:ind w:firstLine="709"/>
        <w:rPr>
          <w:spacing w:val="-2"/>
        </w:rPr>
      </w:pPr>
    </w:p>
    <w:p w:rsidR="00782AA0" w:rsidRPr="00291895" w:rsidRDefault="009F4132" w:rsidP="00291895">
      <w:pPr>
        <w:shd w:val="clear" w:color="auto" w:fill="FFFFFF"/>
        <w:tabs>
          <w:tab w:val="left" w:pos="8460"/>
          <w:tab w:val="left" w:pos="8820"/>
        </w:tabs>
        <w:ind w:firstLine="709"/>
        <w:rPr>
          <w:spacing w:val="-2"/>
        </w:rPr>
      </w:pPr>
      <w:r w:rsidRPr="00291895">
        <w:rPr>
          <w:spacing w:val="-2"/>
        </w:rPr>
        <w:t xml:space="preserve">                                                                                                                      </w:t>
      </w:r>
    </w:p>
    <w:p w:rsidR="00782AA0" w:rsidRPr="00291895" w:rsidRDefault="00782AA0" w:rsidP="00291895">
      <w:pPr>
        <w:shd w:val="clear" w:color="auto" w:fill="FFFFFF"/>
        <w:tabs>
          <w:tab w:val="left" w:pos="8460"/>
          <w:tab w:val="left" w:pos="8820"/>
        </w:tabs>
        <w:ind w:firstLine="709"/>
        <w:rPr>
          <w:spacing w:val="-2"/>
        </w:rPr>
      </w:pPr>
    </w:p>
    <w:p w:rsidR="00782AA0" w:rsidRPr="00291895" w:rsidRDefault="00782AA0" w:rsidP="00291895">
      <w:pPr>
        <w:shd w:val="clear" w:color="auto" w:fill="FFFFFF"/>
        <w:tabs>
          <w:tab w:val="left" w:pos="8460"/>
          <w:tab w:val="left" w:pos="8820"/>
        </w:tabs>
        <w:ind w:firstLine="709"/>
        <w:rPr>
          <w:spacing w:val="-2"/>
        </w:rPr>
      </w:pPr>
    </w:p>
    <w:p w:rsidR="00782AA0" w:rsidRPr="00291895" w:rsidRDefault="00782AA0" w:rsidP="00291895">
      <w:pPr>
        <w:shd w:val="clear" w:color="auto" w:fill="FFFFFF"/>
        <w:tabs>
          <w:tab w:val="left" w:pos="8460"/>
          <w:tab w:val="left" w:pos="8820"/>
        </w:tabs>
        <w:ind w:firstLine="709"/>
        <w:rPr>
          <w:spacing w:val="-2"/>
        </w:rPr>
      </w:pPr>
    </w:p>
    <w:p w:rsidR="00782AA0" w:rsidRPr="00291895" w:rsidRDefault="00782AA0" w:rsidP="00291895">
      <w:pPr>
        <w:shd w:val="clear" w:color="auto" w:fill="FFFFFF"/>
        <w:tabs>
          <w:tab w:val="left" w:pos="8460"/>
          <w:tab w:val="left" w:pos="8820"/>
        </w:tabs>
        <w:ind w:firstLine="709"/>
        <w:rPr>
          <w:spacing w:val="-2"/>
        </w:rPr>
      </w:pPr>
    </w:p>
    <w:p w:rsidR="00782AA0" w:rsidRPr="00291895" w:rsidRDefault="00782AA0" w:rsidP="00291895">
      <w:pPr>
        <w:shd w:val="clear" w:color="auto" w:fill="FFFFFF"/>
        <w:tabs>
          <w:tab w:val="left" w:pos="8460"/>
          <w:tab w:val="left" w:pos="8820"/>
        </w:tabs>
        <w:ind w:firstLine="709"/>
        <w:rPr>
          <w:spacing w:val="-2"/>
        </w:rPr>
      </w:pPr>
    </w:p>
    <w:p w:rsidR="00782AA0" w:rsidRPr="00291895" w:rsidRDefault="00782AA0" w:rsidP="00291895">
      <w:pPr>
        <w:shd w:val="clear" w:color="auto" w:fill="FFFFFF"/>
        <w:tabs>
          <w:tab w:val="left" w:pos="8460"/>
          <w:tab w:val="left" w:pos="8820"/>
        </w:tabs>
        <w:ind w:firstLine="709"/>
        <w:rPr>
          <w:spacing w:val="-2"/>
        </w:rPr>
      </w:pPr>
    </w:p>
    <w:p w:rsidR="00782AA0" w:rsidRPr="00291895" w:rsidRDefault="00782AA0" w:rsidP="00291895">
      <w:pPr>
        <w:shd w:val="clear" w:color="auto" w:fill="FFFFFF"/>
        <w:tabs>
          <w:tab w:val="left" w:pos="8460"/>
          <w:tab w:val="left" w:pos="8820"/>
        </w:tabs>
        <w:ind w:firstLine="709"/>
        <w:rPr>
          <w:spacing w:val="-2"/>
        </w:rPr>
      </w:pPr>
    </w:p>
    <w:sectPr w:rsidR="00782AA0" w:rsidRPr="00291895" w:rsidSect="00D0699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2E1B"/>
    <w:multiLevelType w:val="hybridMultilevel"/>
    <w:tmpl w:val="FB14C944"/>
    <w:lvl w:ilvl="0" w:tplc="D2F69D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E152E3B"/>
    <w:multiLevelType w:val="hybridMultilevel"/>
    <w:tmpl w:val="8918D5E8"/>
    <w:lvl w:ilvl="0" w:tplc="680E51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464FF5"/>
    <w:multiLevelType w:val="multilevel"/>
    <w:tmpl w:val="82B28B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3A4C"/>
    <w:rsid w:val="00017B74"/>
    <w:rsid w:val="00053A09"/>
    <w:rsid w:val="000641DF"/>
    <w:rsid w:val="0006435A"/>
    <w:rsid w:val="000644E6"/>
    <w:rsid w:val="00090CFC"/>
    <w:rsid w:val="000A6B2E"/>
    <w:rsid w:val="000B4CC6"/>
    <w:rsid w:val="000B5354"/>
    <w:rsid w:val="000B5BF8"/>
    <w:rsid w:val="000B6BE9"/>
    <w:rsid w:val="000C0E82"/>
    <w:rsid w:val="000D0018"/>
    <w:rsid w:val="000D0977"/>
    <w:rsid w:val="000D341E"/>
    <w:rsid w:val="000D3817"/>
    <w:rsid w:val="000D55F2"/>
    <w:rsid w:val="000E06EF"/>
    <w:rsid w:val="000F2AC4"/>
    <w:rsid w:val="000F7C85"/>
    <w:rsid w:val="00122B27"/>
    <w:rsid w:val="00140401"/>
    <w:rsid w:val="00141CD2"/>
    <w:rsid w:val="001531B3"/>
    <w:rsid w:val="00157291"/>
    <w:rsid w:val="0016347F"/>
    <w:rsid w:val="0018149E"/>
    <w:rsid w:val="001A102B"/>
    <w:rsid w:val="001A4BD8"/>
    <w:rsid w:val="001B6F2E"/>
    <w:rsid w:val="001D2D90"/>
    <w:rsid w:val="001E7131"/>
    <w:rsid w:val="00250C98"/>
    <w:rsid w:val="00253FDF"/>
    <w:rsid w:val="0026215E"/>
    <w:rsid w:val="00272526"/>
    <w:rsid w:val="00291895"/>
    <w:rsid w:val="002D39C9"/>
    <w:rsid w:val="002E205D"/>
    <w:rsid w:val="00306675"/>
    <w:rsid w:val="00310640"/>
    <w:rsid w:val="0036309E"/>
    <w:rsid w:val="003679CA"/>
    <w:rsid w:val="003706F2"/>
    <w:rsid w:val="00382CA9"/>
    <w:rsid w:val="00385BBA"/>
    <w:rsid w:val="003B1002"/>
    <w:rsid w:val="003B1B19"/>
    <w:rsid w:val="003B3CB7"/>
    <w:rsid w:val="003E64E2"/>
    <w:rsid w:val="003F1F88"/>
    <w:rsid w:val="003F2EA5"/>
    <w:rsid w:val="00433C7D"/>
    <w:rsid w:val="004462C8"/>
    <w:rsid w:val="00447397"/>
    <w:rsid w:val="00447CDC"/>
    <w:rsid w:val="004621C1"/>
    <w:rsid w:val="0047790C"/>
    <w:rsid w:val="00546DD8"/>
    <w:rsid w:val="00580ED4"/>
    <w:rsid w:val="00587449"/>
    <w:rsid w:val="00593A07"/>
    <w:rsid w:val="005A399A"/>
    <w:rsid w:val="005B320E"/>
    <w:rsid w:val="005E0313"/>
    <w:rsid w:val="005E4E78"/>
    <w:rsid w:val="00600DF6"/>
    <w:rsid w:val="00601BEA"/>
    <w:rsid w:val="006215AD"/>
    <w:rsid w:val="00630EEB"/>
    <w:rsid w:val="006363C0"/>
    <w:rsid w:val="00641867"/>
    <w:rsid w:val="00645E2D"/>
    <w:rsid w:val="00671D78"/>
    <w:rsid w:val="00677FC2"/>
    <w:rsid w:val="00684B3A"/>
    <w:rsid w:val="006862C7"/>
    <w:rsid w:val="00687434"/>
    <w:rsid w:val="00696EAA"/>
    <w:rsid w:val="006B15CD"/>
    <w:rsid w:val="006C477A"/>
    <w:rsid w:val="006E1C07"/>
    <w:rsid w:val="00710D83"/>
    <w:rsid w:val="00735A7E"/>
    <w:rsid w:val="0074107E"/>
    <w:rsid w:val="007671FB"/>
    <w:rsid w:val="00782AA0"/>
    <w:rsid w:val="00783E69"/>
    <w:rsid w:val="007B04C1"/>
    <w:rsid w:val="007C0436"/>
    <w:rsid w:val="007E4303"/>
    <w:rsid w:val="008067D0"/>
    <w:rsid w:val="00807970"/>
    <w:rsid w:val="00815F74"/>
    <w:rsid w:val="00825041"/>
    <w:rsid w:val="00834E7B"/>
    <w:rsid w:val="008433C9"/>
    <w:rsid w:val="00843A4C"/>
    <w:rsid w:val="00844870"/>
    <w:rsid w:val="008453D0"/>
    <w:rsid w:val="00846928"/>
    <w:rsid w:val="00861CE5"/>
    <w:rsid w:val="00864BC4"/>
    <w:rsid w:val="008D15BB"/>
    <w:rsid w:val="008E5419"/>
    <w:rsid w:val="008F345D"/>
    <w:rsid w:val="00900ABE"/>
    <w:rsid w:val="009018AE"/>
    <w:rsid w:val="0091559E"/>
    <w:rsid w:val="00926EF8"/>
    <w:rsid w:val="0094343A"/>
    <w:rsid w:val="00946E73"/>
    <w:rsid w:val="009563CA"/>
    <w:rsid w:val="009640C7"/>
    <w:rsid w:val="009703BD"/>
    <w:rsid w:val="00975D0F"/>
    <w:rsid w:val="00983267"/>
    <w:rsid w:val="00984C72"/>
    <w:rsid w:val="00997E30"/>
    <w:rsid w:val="009B33BF"/>
    <w:rsid w:val="009D4A79"/>
    <w:rsid w:val="009E2681"/>
    <w:rsid w:val="009F4132"/>
    <w:rsid w:val="009F5BC2"/>
    <w:rsid w:val="00A02B69"/>
    <w:rsid w:val="00A241BC"/>
    <w:rsid w:val="00A3337E"/>
    <w:rsid w:val="00A355DE"/>
    <w:rsid w:val="00A375F4"/>
    <w:rsid w:val="00A65CD2"/>
    <w:rsid w:val="00A73B0A"/>
    <w:rsid w:val="00A801E6"/>
    <w:rsid w:val="00A90715"/>
    <w:rsid w:val="00A963CB"/>
    <w:rsid w:val="00AE6577"/>
    <w:rsid w:val="00B01DE2"/>
    <w:rsid w:val="00B14EDC"/>
    <w:rsid w:val="00B162CC"/>
    <w:rsid w:val="00B2462E"/>
    <w:rsid w:val="00B32772"/>
    <w:rsid w:val="00B44167"/>
    <w:rsid w:val="00B63E5C"/>
    <w:rsid w:val="00BB4C42"/>
    <w:rsid w:val="00BD4D5B"/>
    <w:rsid w:val="00BD6F31"/>
    <w:rsid w:val="00BE01E8"/>
    <w:rsid w:val="00C00D7E"/>
    <w:rsid w:val="00C05A30"/>
    <w:rsid w:val="00C2036F"/>
    <w:rsid w:val="00C45D7C"/>
    <w:rsid w:val="00C517E1"/>
    <w:rsid w:val="00C5308F"/>
    <w:rsid w:val="00C53F29"/>
    <w:rsid w:val="00C56CFA"/>
    <w:rsid w:val="00C66958"/>
    <w:rsid w:val="00C67A46"/>
    <w:rsid w:val="00C713CD"/>
    <w:rsid w:val="00C834AB"/>
    <w:rsid w:val="00C877B0"/>
    <w:rsid w:val="00D0699F"/>
    <w:rsid w:val="00D07574"/>
    <w:rsid w:val="00D4513A"/>
    <w:rsid w:val="00D46822"/>
    <w:rsid w:val="00D55C68"/>
    <w:rsid w:val="00D64D48"/>
    <w:rsid w:val="00D703E0"/>
    <w:rsid w:val="00DC4C9B"/>
    <w:rsid w:val="00DD7282"/>
    <w:rsid w:val="00DE5B51"/>
    <w:rsid w:val="00DE7737"/>
    <w:rsid w:val="00E1185D"/>
    <w:rsid w:val="00E13CA6"/>
    <w:rsid w:val="00E17073"/>
    <w:rsid w:val="00E26EB0"/>
    <w:rsid w:val="00E5295C"/>
    <w:rsid w:val="00E638D6"/>
    <w:rsid w:val="00E9072D"/>
    <w:rsid w:val="00EA3C6C"/>
    <w:rsid w:val="00EF569A"/>
    <w:rsid w:val="00F2381C"/>
    <w:rsid w:val="00F32BA0"/>
    <w:rsid w:val="00F34E4F"/>
    <w:rsid w:val="00F54F03"/>
    <w:rsid w:val="00F607CF"/>
    <w:rsid w:val="00F7567E"/>
    <w:rsid w:val="00FB753D"/>
    <w:rsid w:val="00FC194F"/>
    <w:rsid w:val="00FC2127"/>
    <w:rsid w:val="00FD7874"/>
    <w:rsid w:val="00FF3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A4C"/>
    <w:pPr>
      <w:spacing w:after="0" w:line="240" w:lineRule="auto"/>
    </w:pPr>
    <w:rPr>
      <w:rFonts w:eastAsia="Times New Roman"/>
      <w:color w:val="auto"/>
      <w:lang w:eastAsia="ru-RU"/>
    </w:rPr>
  </w:style>
  <w:style w:type="paragraph" w:styleId="3">
    <w:name w:val="heading 3"/>
    <w:basedOn w:val="a"/>
    <w:next w:val="a"/>
    <w:link w:val="30"/>
    <w:qFormat/>
    <w:rsid w:val="00D703E0"/>
    <w:pPr>
      <w:keepNext/>
      <w:outlineLvl w:val="2"/>
    </w:pPr>
    <w:rPr>
      <w:b/>
    </w:rPr>
  </w:style>
  <w:style w:type="paragraph" w:styleId="7">
    <w:name w:val="heading 7"/>
    <w:basedOn w:val="a"/>
    <w:next w:val="a"/>
    <w:link w:val="70"/>
    <w:qFormat/>
    <w:rsid w:val="00D703E0"/>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43A4C"/>
    <w:pPr>
      <w:jc w:val="both"/>
    </w:pPr>
    <w:rPr>
      <w:szCs w:val="24"/>
    </w:rPr>
  </w:style>
  <w:style w:type="character" w:customStyle="1" w:styleId="a4">
    <w:name w:val="Основной текст Знак"/>
    <w:basedOn w:val="a0"/>
    <w:link w:val="a3"/>
    <w:rsid w:val="00843A4C"/>
    <w:rPr>
      <w:rFonts w:eastAsia="Times New Roman"/>
      <w:color w:val="auto"/>
      <w:szCs w:val="24"/>
      <w:lang w:eastAsia="ru-RU"/>
    </w:rPr>
  </w:style>
  <w:style w:type="paragraph" w:customStyle="1" w:styleId="ConsPlusTitle">
    <w:name w:val="ConsPlusTitle"/>
    <w:rsid w:val="00843A4C"/>
    <w:pPr>
      <w:widowControl w:val="0"/>
      <w:suppressAutoHyphens/>
      <w:autoSpaceDE w:val="0"/>
      <w:spacing w:after="0" w:line="240" w:lineRule="auto"/>
    </w:pPr>
    <w:rPr>
      <w:rFonts w:ascii="Arial" w:eastAsia="Arial" w:hAnsi="Arial" w:cs="Arial"/>
      <w:b/>
      <w:bCs/>
      <w:color w:val="auto"/>
      <w:sz w:val="20"/>
      <w:szCs w:val="20"/>
      <w:lang w:eastAsia="ar-SA"/>
    </w:rPr>
  </w:style>
  <w:style w:type="paragraph" w:customStyle="1" w:styleId="ConsPlusNormal">
    <w:name w:val="ConsPlusNormal"/>
    <w:rsid w:val="00843A4C"/>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ConsTitle">
    <w:name w:val="ConsTitle"/>
    <w:rsid w:val="00843A4C"/>
    <w:pPr>
      <w:widowControl w:val="0"/>
      <w:autoSpaceDE w:val="0"/>
      <w:autoSpaceDN w:val="0"/>
      <w:adjustRightInd w:val="0"/>
      <w:spacing w:after="0" w:line="240" w:lineRule="auto"/>
    </w:pPr>
    <w:rPr>
      <w:rFonts w:ascii="Arial" w:eastAsia="Times New Roman" w:hAnsi="Arial" w:cs="Arial"/>
      <w:b/>
      <w:bCs/>
      <w:color w:val="auto"/>
      <w:sz w:val="16"/>
      <w:szCs w:val="16"/>
      <w:lang w:eastAsia="ru-RU"/>
    </w:rPr>
  </w:style>
  <w:style w:type="paragraph" w:styleId="a5">
    <w:name w:val="Balloon Text"/>
    <w:basedOn w:val="a"/>
    <w:link w:val="a6"/>
    <w:uiPriority w:val="99"/>
    <w:semiHidden/>
    <w:unhideWhenUsed/>
    <w:rsid w:val="00843A4C"/>
    <w:rPr>
      <w:rFonts w:ascii="Tahoma" w:hAnsi="Tahoma" w:cs="Tahoma"/>
      <w:sz w:val="16"/>
      <w:szCs w:val="16"/>
    </w:rPr>
  </w:style>
  <w:style w:type="character" w:customStyle="1" w:styleId="a6">
    <w:name w:val="Текст выноски Знак"/>
    <w:basedOn w:val="a0"/>
    <w:link w:val="a5"/>
    <w:uiPriority w:val="99"/>
    <w:semiHidden/>
    <w:rsid w:val="00843A4C"/>
    <w:rPr>
      <w:rFonts w:ascii="Tahoma" w:eastAsia="Times New Roman" w:hAnsi="Tahoma" w:cs="Tahoma"/>
      <w:color w:val="auto"/>
      <w:sz w:val="16"/>
      <w:szCs w:val="16"/>
      <w:lang w:eastAsia="ru-RU"/>
    </w:rPr>
  </w:style>
  <w:style w:type="paragraph" w:styleId="a7">
    <w:name w:val="List Paragraph"/>
    <w:basedOn w:val="a"/>
    <w:uiPriority w:val="34"/>
    <w:qFormat/>
    <w:rsid w:val="003E64E2"/>
    <w:pPr>
      <w:ind w:left="720"/>
      <w:contextualSpacing/>
    </w:pPr>
  </w:style>
  <w:style w:type="paragraph" w:customStyle="1" w:styleId="Style3">
    <w:name w:val="Style3"/>
    <w:basedOn w:val="a"/>
    <w:rsid w:val="00382CA9"/>
    <w:pPr>
      <w:widowControl w:val="0"/>
      <w:autoSpaceDE w:val="0"/>
      <w:autoSpaceDN w:val="0"/>
      <w:adjustRightInd w:val="0"/>
      <w:spacing w:line="246" w:lineRule="exact"/>
      <w:ind w:firstLine="703"/>
      <w:jc w:val="both"/>
    </w:pPr>
    <w:rPr>
      <w:sz w:val="24"/>
      <w:szCs w:val="24"/>
    </w:rPr>
  </w:style>
  <w:style w:type="character" w:customStyle="1" w:styleId="FontStyle25">
    <w:name w:val="Font Style25"/>
    <w:basedOn w:val="a0"/>
    <w:rsid w:val="00382CA9"/>
    <w:rPr>
      <w:rFonts w:ascii="Times New Roman" w:hAnsi="Times New Roman" w:cs="Times New Roman" w:hint="default"/>
      <w:sz w:val="22"/>
      <w:szCs w:val="22"/>
    </w:rPr>
  </w:style>
  <w:style w:type="paragraph" w:styleId="a8">
    <w:name w:val="Body Text Indent"/>
    <w:basedOn w:val="a"/>
    <w:link w:val="a9"/>
    <w:uiPriority w:val="99"/>
    <w:semiHidden/>
    <w:unhideWhenUsed/>
    <w:rsid w:val="00D703E0"/>
    <w:pPr>
      <w:spacing w:after="120"/>
      <w:ind w:left="283"/>
    </w:pPr>
  </w:style>
  <w:style w:type="character" w:customStyle="1" w:styleId="a9">
    <w:name w:val="Основной текст с отступом Знак"/>
    <w:basedOn w:val="a0"/>
    <w:link w:val="a8"/>
    <w:uiPriority w:val="99"/>
    <w:semiHidden/>
    <w:rsid w:val="00D703E0"/>
    <w:rPr>
      <w:rFonts w:eastAsia="Times New Roman"/>
      <w:color w:val="auto"/>
      <w:lang w:eastAsia="ru-RU"/>
    </w:rPr>
  </w:style>
  <w:style w:type="character" w:customStyle="1" w:styleId="30">
    <w:name w:val="Заголовок 3 Знак"/>
    <w:basedOn w:val="a0"/>
    <w:link w:val="3"/>
    <w:rsid w:val="00D703E0"/>
    <w:rPr>
      <w:rFonts w:eastAsia="Times New Roman"/>
      <w:b/>
      <w:color w:val="auto"/>
      <w:lang w:eastAsia="ru-RU"/>
    </w:rPr>
  </w:style>
  <w:style w:type="character" w:customStyle="1" w:styleId="70">
    <w:name w:val="Заголовок 7 Знак"/>
    <w:basedOn w:val="a0"/>
    <w:link w:val="7"/>
    <w:rsid w:val="00D703E0"/>
    <w:rPr>
      <w:rFonts w:eastAsia="Times New Roman"/>
      <w:color w:val="auto"/>
      <w:sz w:val="24"/>
      <w:szCs w:val="24"/>
      <w:lang w:eastAsia="ru-RU"/>
    </w:rPr>
  </w:style>
  <w:style w:type="paragraph" w:styleId="aa">
    <w:name w:val="Document Map"/>
    <w:basedOn w:val="a"/>
    <w:link w:val="ab"/>
    <w:uiPriority w:val="99"/>
    <w:semiHidden/>
    <w:unhideWhenUsed/>
    <w:rsid w:val="00291895"/>
    <w:rPr>
      <w:rFonts w:ascii="Tahoma" w:hAnsi="Tahoma" w:cs="Tahoma"/>
      <w:sz w:val="16"/>
      <w:szCs w:val="16"/>
    </w:rPr>
  </w:style>
  <w:style w:type="character" w:customStyle="1" w:styleId="ab">
    <w:name w:val="Схема документа Знак"/>
    <w:basedOn w:val="a0"/>
    <w:link w:val="aa"/>
    <w:uiPriority w:val="99"/>
    <w:semiHidden/>
    <w:rsid w:val="00291895"/>
    <w:rPr>
      <w:rFonts w:ascii="Tahoma" w:eastAsia="Times New Roman"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gn-pravila/d6a.htm" TargetMode="External"/><Relationship Id="rId13" Type="http://schemas.openxmlformats.org/officeDocument/2006/relationships/hyperlink" Target="consultantplus://offline/ref=08EBF5DCFF3B7B3B11016783C95DAD5A5FFAA3D4DDC58C5EB70B8A31BD7CC56A2573CCB8269944A7A948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08EBF5DCFF3B7B3B11016783C95DAD5A5FFAA3D4DDC58C5EB70B8A31BD7CC56A2573CCB8269944A7A94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37AF27FFAD6D86DC622101578E0F028C7C87E6210A3471653CF4898DA9608E545ED3CB429EA54051z9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stpravo.ru/moskovskaya/ea-instrukcii/x4b.htm" TargetMode="External"/><Relationship Id="rId4" Type="http://schemas.microsoft.com/office/2007/relationships/stylesWithEffects" Target="stylesWithEffects.xml"/><Relationship Id="rId9" Type="http://schemas.openxmlformats.org/officeDocument/2006/relationships/hyperlink" Target="http://www.bestpravo.ru/federalnoje/ea-pravila/n7b.htm" TargetMode="External"/><Relationship Id="rId14" Type="http://schemas.openxmlformats.org/officeDocument/2006/relationships/hyperlink" Target="consultantplus://offline/ref=08EBF5DCFF3B7B3B11016783C95DAD5A5FFAA3D4DDC58C5EB70B8A31BD7CC56A2573CCB8269944A7A94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2647-9247-4CA7-9A7E-419A1DCC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2263</Words>
  <Characters>12901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Самодурова Наталья Анатольевна</dc:creator>
  <cp:lastModifiedBy>Администратор Богучарского района</cp:lastModifiedBy>
  <cp:revision>5</cp:revision>
  <cp:lastPrinted>2016-05-28T08:07:00Z</cp:lastPrinted>
  <dcterms:created xsi:type="dcterms:W3CDTF">2016-06-01T05:22:00Z</dcterms:created>
  <dcterms:modified xsi:type="dcterms:W3CDTF">2016-06-28T13:57:00Z</dcterms:modified>
</cp:coreProperties>
</file>